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D" w:rsidRPr="004B58A6" w:rsidRDefault="00E069FE" w:rsidP="0022584D">
      <w:r>
        <w:t xml:space="preserve"> </w:t>
      </w:r>
    </w:p>
    <w:p w:rsidR="007857C3" w:rsidRPr="0022584D" w:rsidRDefault="007857C3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4"/>
          <w:szCs w:val="24"/>
        </w:rPr>
      </w:pPr>
    </w:p>
    <w:p w:rsidR="007857C3" w:rsidRPr="0022584D" w:rsidRDefault="007857C3" w:rsidP="00F16B23">
      <w:pPr>
        <w:spacing w:line="192" w:lineRule="auto"/>
      </w:pPr>
    </w:p>
    <w:p w:rsidR="00E069FE" w:rsidRDefault="00E069FE" w:rsidP="00E069FE">
      <w:pPr>
        <w:jc w:val="both"/>
        <w:rPr>
          <w:b/>
          <w:sz w:val="28"/>
          <w:szCs w:val="28"/>
        </w:rPr>
      </w:pPr>
    </w:p>
    <w:p w:rsidR="00E069FE" w:rsidRDefault="00E069FE" w:rsidP="00E069FE">
      <w:pPr>
        <w:jc w:val="both"/>
        <w:rPr>
          <w:b/>
          <w:sz w:val="28"/>
          <w:szCs w:val="28"/>
        </w:rPr>
      </w:pPr>
    </w:p>
    <w:p w:rsidR="00E069FE" w:rsidRDefault="00E069FE" w:rsidP="00E069FE">
      <w:pPr>
        <w:jc w:val="both"/>
        <w:rPr>
          <w:b/>
          <w:sz w:val="28"/>
          <w:szCs w:val="28"/>
        </w:rPr>
      </w:pPr>
    </w:p>
    <w:p w:rsidR="00E069FE" w:rsidRDefault="00E069FE" w:rsidP="00E069FE">
      <w:pPr>
        <w:jc w:val="both"/>
        <w:rPr>
          <w:b/>
          <w:sz w:val="28"/>
          <w:szCs w:val="28"/>
        </w:rPr>
      </w:pPr>
    </w:p>
    <w:p w:rsidR="00E069FE" w:rsidRDefault="00E069FE" w:rsidP="00E069FE">
      <w:pPr>
        <w:jc w:val="both"/>
        <w:rPr>
          <w:b/>
          <w:sz w:val="28"/>
          <w:szCs w:val="28"/>
        </w:rPr>
      </w:pPr>
    </w:p>
    <w:p w:rsidR="00E069FE" w:rsidRDefault="00E069FE" w:rsidP="00E06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Буклет</w:t>
      </w:r>
    </w:p>
    <w:p w:rsidR="00F16B23" w:rsidRPr="00F16B23" w:rsidRDefault="00E069FE" w:rsidP="00E069FE">
      <w:pPr>
        <w:jc w:val="center"/>
        <w:rPr>
          <w:rStyle w:val="a5"/>
          <w:b w:val="0"/>
          <w:i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Антикоррупционное</w:t>
      </w:r>
      <w:proofErr w:type="spellEnd"/>
      <w:r>
        <w:rPr>
          <w:b/>
          <w:sz w:val="28"/>
          <w:szCs w:val="28"/>
        </w:rPr>
        <w:t xml:space="preserve"> воспитание школьников»</w:t>
      </w:r>
    </w:p>
    <w:p w:rsidR="00F16B23" w:rsidRPr="00F16B23" w:rsidRDefault="003B30C8" w:rsidP="003B30C8">
      <w:pPr>
        <w:spacing w:line="192" w:lineRule="auto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(методические материалы</w:t>
      </w:r>
      <w:r w:rsidR="00C93771">
        <w:rPr>
          <w:rStyle w:val="a5"/>
          <w:b w:val="0"/>
          <w:sz w:val="28"/>
          <w:szCs w:val="28"/>
        </w:rPr>
        <w:t xml:space="preserve"> для учителей образовательных учреждений</w:t>
      </w:r>
      <w:r>
        <w:rPr>
          <w:rStyle w:val="a5"/>
          <w:b w:val="0"/>
          <w:sz w:val="28"/>
          <w:szCs w:val="28"/>
        </w:rPr>
        <w:t>)</w:t>
      </w:r>
    </w:p>
    <w:p w:rsidR="00F16B23" w:rsidRPr="00F16B23" w:rsidRDefault="00F16B23" w:rsidP="00F16B23">
      <w:pPr>
        <w:spacing w:line="192" w:lineRule="auto"/>
        <w:jc w:val="both"/>
        <w:rPr>
          <w:rStyle w:val="a5"/>
          <w:b w:val="0"/>
          <w:sz w:val="28"/>
          <w:szCs w:val="28"/>
        </w:rPr>
      </w:pPr>
      <w:r w:rsidRPr="00F16B23">
        <w:rPr>
          <w:sz w:val="28"/>
          <w:szCs w:val="28"/>
        </w:rPr>
        <w:t xml:space="preserve"> </w:t>
      </w:r>
    </w:p>
    <w:p w:rsidR="00F16B23" w:rsidRPr="00F16B23" w:rsidRDefault="00F16B23" w:rsidP="00F16B23">
      <w:pPr>
        <w:jc w:val="right"/>
        <w:rPr>
          <w:rStyle w:val="a5"/>
          <w:b w:val="0"/>
          <w:sz w:val="28"/>
          <w:szCs w:val="28"/>
        </w:rPr>
      </w:pPr>
    </w:p>
    <w:p w:rsidR="00EF4EFF" w:rsidRPr="00F16B23" w:rsidRDefault="00EF4EFF" w:rsidP="00EF4EFF">
      <w:pPr>
        <w:jc w:val="both"/>
        <w:rPr>
          <w:rStyle w:val="a5"/>
          <w:b w:val="0"/>
          <w:sz w:val="28"/>
          <w:szCs w:val="28"/>
        </w:rPr>
      </w:pPr>
    </w:p>
    <w:p w:rsidR="00F16B23" w:rsidRPr="00F16B23" w:rsidRDefault="00F16B23" w:rsidP="00EF4EFF">
      <w:pPr>
        <w:jc w:val="both"/>
        <w:rPr>
          <w:rStyle w:val="a5"/>
          <w:b w:val="0"/>
          <w:sz w:val="28"/>
          <w:szCs w:val="28"/>
        </w:rPr>
      </w:pPr>
    </w:p>
    <w:p w:rsidR="002704BF" w:rsidRPr="00F16B23" w:rsidRDefault="002704BF" w:rsidP="007857C3">
      <w:pPr>
        <w:rPr>
          <w:rStyle w:val="a5"/>
          <w:b w:val="0"/>
          <w:sz w:val="28"/>
          <w:szCs w:val="28"/>
        </w:rPr>
      </w:pPr>
    </w:p>
    <w:p w:rsidR="002704BF" w:rsidRPr="002704BF" w:rsidRDefault="002704BF" w:rsidP="002704BF">
      <w:pPr>
        <w:jc w:val="right"/>
      </w:pPr>
    </w:p>
    <w:p w:rsidR="00A94DA7" w:rsidRDefault="00A94DA7" w:rsidP="00675E0D">
      <w:pPr>
        <w:ind w:firstLine="360"/>
        <w:jc w:val="center"/>
        <w:rPr>
          <w:b/>
        </w:rPr>
      </w:pPr>
    </w:p>
    <w:p w:rsidR="00F43275" w:rsidRPr="00F43275" w:rsidRDefault="00F43275" w:rsidP="00F43275">
      <w:pPr>
        <w:ind w:firstLine="360"/>
        <w:jc w:val="right"/>
        <w:rPr>
          <w:b/>
        </w:rPr>
      </w:pPr>
      <w:proofErr w:type="spellStart"/>
      <w:r w:rsidRPr="00F43275">
        <w:rPr>
          <w:b/>
        </w:rPr>
        <w:t>Хутыз</w:t>
      </w:r>
      <w:proofErr w:type="spellEnd"/>
      <w:r w:rsidRPr="00F43275">
        <w:rPr>
          <w:b/>
        </w:rPr>
        <w:t xml:space="preserve"> Светлана </w:t>
      </w:r>
      <w:proofErr w:type="spellStart"/>
      <w:r w:rsidRPr="00F43275">
        <w:rPr>
          <w:b/>
        </w:rPr>
        <w:t>Ерестемовна</w:t>
      </w:r>
      <w:proofErr w:type="spellEnd"/>
      <w:r w:rsidRPr="00F43275">
        <w:rPr>
          <w:b/>
        </w:rPr>
        <w:t xml:space="preserve">, </w:t>
      </w:r>
    </w:p>
    <w:p w:rsidR="00F43275" w:rsidRDefault="00F43275" w:rsidP="00F43275">
      <w:pPr>
        <w:ind w:firstLine="360"/>
        <w:jc w:val="right"/>
      </w:pPr>
      <w:r w:rsidRPr="00F43275">
        <w:t xml:space="preserve">учитель иностранного языка </w:t>
      </w:r>
    </w:p>
    <w:p w:rsidR="00F43275" w:rsidRPr="00F43275" w:rsidRDefault="00F43275" w:rsidP="00F43275">
      <w:pPr>
        <w:ind w:firstLine="360"/>
        <w:jc w:val="right"/>
      </w:pPr>
      <w:r w:rsidRPr="00F43275">
        <w:t>МБОУ СОШ №1 Тахтамукайского района</w:t>
      </w: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A94DA7" w:rsidRDefault="00A94DA7" w:rsidP="00675E0D">
      <w:pPr>
        <w:ind w:firstLine="360"/>
        <w:jc w:val="center"/>
        <w:rPr>
          <w:b/>
        </w:rPr>
      </w:pPr>
    </w:p>
    <w:p w:rsidR="00530A05" w:rsidRPr="00C06D78" w:rsidRDefault="00530A05" w:rsidP="00C06D78">
      <w:pPr>
        <w:pStyle w:val="Pa1"/>
        <w:spacing w:line="312" w:lineRule="auto"/>
        <w:jc w:val="center"/>
        <w:rPr>
          <w:rStyle w:val="A13"/>
          <w:rFonts w:ascii="Times New Roman" w:hAnsi="Times New Roman" w:cs="Times New Roman"/>
          <w:sz w:val="21"/>
          <w:szCs w:val="21"/>
        </w:rPr>
      </w:pPr>
      <w:r w:rsidRPr="00C06D78">
        <w:rPr>
          <w:rStyle w:val="A13"/>
          <w:rFonts w:ascii="Times New Roman" w:hAnsi="Times New Roman" w:cs="Times New Roman"/>
          <w:sz w:val="21"/>
          <w:szCs w:val="21"/>
        </w:rPr>
        <w:t>Задания для группы старшего школьного возраста</w:t>
      </w:r>
    </w:p>
    <w:p w:rsidR="003B30C8" w:rsidRPr="00C06D78" w:rsidRDefault="003B30C8" w:rsidP="00C06D78">
      <w:pPr>
        <w:spacing w:line="312" w:lineRule="auto"/>
        <w:rPr>
          <w:b/>
          <w:sz w:val="21"/>
          <w:szCs w:val="21"/>
        </w:rPr>
      </w:pPr>
      <w:r w:rsidRPr="00C06D78">
        <w:rPr>
          <w:b/>
          <w:sz w:val="21"/>
          <w:szCs w:val="21"/>
        </w:rPr>
        <w:t>1.Интерактивные за</w:t>
      </w:r>
      <w:r w:rsidR="00C06D78">
        <w:rPr>
          <w:b/>
          <w:sz w:val="21"/>
          <w:szCs w:val="21"/>
        </w:rPr>
        <w:t>дания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 xml:space="preserve">• Подготовить для анализа материал о характере и масштабе преступления на фоне школьного или местного сообщества. 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Собрать, подготовить и сравнить со статистическими материалами исследова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 xml:space="preserve">тельские данные с сообщениями в прессе о преступлениях. 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Спланировать и осуществить проект, предназначенный для учеников более младших классов.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Запланировать и подготовить дни, когда будет осуществляться проект.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Исследовать, каким ценностям отдают предпочтение различные возрастные группы.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Подготовить местную теле- или радиопередачу.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Подготовить и провести открытую выставку картин.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Подготовить слайд-шоу “Современная молодежь: заманчивые возможности”.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Подготовить видеоматериал на тему: “Преступник. Что будет дальше?” или “Преступник. Почему нет?”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Пригласить в класс представителя ССР (Службы специальных расследований). Запланировать тему обсуждения и предполагаемые вопросы.</w:t>
      </w:r>
    </w:p>
    <w:p w:rsidR="00530A05" w:rsidRPr="00C06D78" w:rsidRDefault="00530A05" w:rsidP="00C06D78">
      <w:pPr>
        <w:pStyle w:val="Pa21"/>
        <w:spacing w:line="312" w:lineRule="auto"/>
        <w:ind w:firstLine="7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Просмотреть материал, отснятый во время судебного заседания.</w:t>
      </w:r>
    </w:p>
    <w:p w:rsidR="007857C3" w:rsidRPr="00C06D78" w:rsidRDefault="00530A05" w:rsidP="00C06D78">
      <w:pPr>
        <w:spacing w:line="312" w:lineRule="auto"/>
        <w:ind w:firstLine="7"/>
        <w:rPr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• Подготовить и организовать мероприятие для родителей на тему: “Преступле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ние – это проблема и ответственность каждого!”</w:t>
      </w:r>
    </w:p>
    <w:p w:rsidR="007857C3" w:rsidRPr="00C06D78" w:rsidRDefault="007857C3" w:rsidP="00530A05">
      <w:pPr>
        <w:ind w:firstLine="7"/>
        <w:rPr>
          <w:sz w:val="21"/>
          <w:szCs w:val="21"/>
        </w:rPr>
      </w:pPr>
    </w:p>
    <w:p w:rsidR="007857C3" w:rsidRPr="00C06D78" w:rsidRDefault="00F16B23" w:rsidP="007857C3">
      <w:pPr>
        <w:rPr>
          <w:sz w:val="21"/>
          <w:szCs w:val="21"/>
        </w:rPr>
      </w:pPr>
      <w:r w:rsidRPr="00C06D78">
        <w:rPr>
          <w:sz w:val="21"/>
          <w:szCs w:val="21"/>
        </w:rPr>
        <w:t xml:space="preserve"> </w:t>
      </w:r>
    </w:p>
    <w:p w:rsidR="007857C3" w:rsidRPr="00C06D78" w:rsidRDefault="007857C3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</w:p>
    <w:p w:rsidR="00C06D78" w:rsidRDefault="00C06D78" w:rsidP="003B30C8">
      <w:pPr>
        <w:rPr>
          <w:b/>
          <w:sz w:val="21"/>
          <w:szCs w:val="21"/>
        </w:rPr>
      </w:pPr>
    </w:p>
    <w:p w:rsidR="003B30C8" w:rsidRPr="00C06D78" w:rsidRDefault="003B30C8" w:rsidP="003B30C8">
      <w:pPr>
        <w:rPr>
          <w:b/>
          <w:sz w:val="21"/>
          <w:szCs w:val="21"/>
        </w:rPr>
      </w:pPr>
      <w:r w:rsidRPr="00C06D78">
        <w:rPr>
          <w:b/>
          <w:sz w:val="21"/>
          <w:szCs w:val="21"/>
        </w:rPr>
        <w:t>2.Задание, требующее анализа и интерпретации материала</w:t>
      </w:r>
    </w:p>
    <w:tbl>
      <w:tblPr>
        <w:tblW w:w="50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1064"/>
        <w:gridCol w:w="850"/>
        <w:gridCol w:w="851"/>
        <w:gridCol w:w="822"/>
      </w:tblGrid>
      <w:tr w:rsidR="003B30C8" w:rsidRPr="00C06D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95" w:type="dxa"/>
            <w:vMerge w:val="restart"/>
          </w:tcPr>
          <w:p w:rsidR="006561C7" w:rsidRPr="00C06D78" w:rsidRDefault="006561C7" w:rsidP="003B30C8">
            <w:pPr>
              <w:jc w:val="center"/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Польза и вред коррупции</w:t>
            </w:r>
          </w:p>
          <w:p w:rsidR="006561C7" w:rsidRPr="00C06D78" w:rsidRDefault="006561C7" w:rsidP="003B30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4" w:type="dxa"/>
            <w:gridSpan w:val="2"/>
          </w:tcPr>
          <w:p w:rsidR="006561C7" w:rsidRPr="00C06D78" w:rsidRDefault="006561C7" w:rsidP="003B30C8">
            <w:pPr>
              <w:jc w:val="center"/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польза</w:t>
            </w:r>
          </w:p>
        </w:tc>
        <w:tc>
          <w:tcPr>
            <w:tcW w:w="1673" w:type="dxa"/>
            <w:gridSpan w:val="2"/>
          </w:tcPr>
          <w:p w:rsidR="006561C7" w:rsidRPr="00C06D78" w:rsidRDefault="006561C7" w:rsidP="003B30C8">
            <w:pPr>
              <w:jc w:val="center"/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вред</w:t>
            </w:r>
          </w:p>
        </w:tc>
      </w:tr>
      <w:tr w:rsidR="003B30C8" w:rsidRPr="00C06D78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95" w:type="dxa"/>
            <w:vMerge/>
          </w:tcPr>
          <w:p w:rsidR="003B30C8" w:rsidRPr="00C06D78" w:rsidRDefault="003B30C8" w:rsidP="006561C7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3B30C8" w:rsidRPr="00C06D78" w:rsidRDefault="003B30C8" w:rsidP="006561C7">
            <w:pPr>
              <w:rPr>
                <w:sz w:val="21"/>
                <w:szCs w:val="21"/>
              </w:rPr>
            </w:pPr>
            <w:proofErr w:type="spellStart"/>
            <w:r w:rsidRPr="00C06D78">
              <w:rPr>
                <w:sz w:val="21"/>
                <w:szCs w:val="21"/>
              </w:rPr>
              <w:t>Материаль</w:t>
            </w:r>
            <w:r w:rsidR="00F43275" w:rsidRPr="00C06D78">
              <w:rPr>
                <w:sz w:val="21"/>
                <w:szCs w:val="21"/>
              </w:rPr>
              <w:t>-</w:t>
            </w:r>
            <w:r w:rsidRPr="00C06D78">
              <w:rPr>
                <w:sz w:val="21"/>
                <w:szCs w:val="21"/>
              </w:rPr>
              <w:t>ная</w:t>
            </w:r>
            <w:proofErr w:type="spellEnd"/>
            <w:r w:rsidRPr="00C06D78">
              <w:rPr>
                <w:sz w:val="21"/>
                <w:szCs w:val="21"/>
              </w:rPr>
              <w:t xml:space="preserve"> сторона</w:t>
            </w:r>
          </w:p>
        </w:tc>
        <w:tc>
          <w:tcPr>
            <w:tcW w:w="850" w:type="dxa"/>
          </w:tcPr>
          <w:p w:rsidR="003B30C8" w:rsidRPr="00C06D78" w:rsidRDefault="003B30C8" w:rsidP="006561C7">
            <w:pPr>
              <w:rPr>
                <w:sz w:val="21"/>
                <w:szCs w:val="21"/>
              </w:rPr>
            </w:pPr>
            <w:proofErr w:type="spellStart"/>
            <w:r w:rsidRPr="00C06D78">
              <w:rPr>
                <w:sz w:val="21"/>
                <w:szCs w:val="21"/>
              </w:rPr>
              <w:t>Мораль</w:t>
            </w:r>
            <w:r w:rsidR="00F43275" w:rsidRPr="00C06D78">
              <w:rPr>
                <w:sz w:val="21"/>
                <w:szCs w:val="21"/>
              </w:rPr>
              <w:t>-</w:t>
            </w:r>
            <w:r w:rsidRPr="00C06D78">
              <w:rPr>
                <w:sz w:val="21"/>
                <w:szCs w:val="21"/>
              </w:rPr>
              <w:t>ная</w:t>
            </w:r>
            <w:proofErr w:type="spellEnd"/>
            <w:r w:rsidRPr="00C06D78">
              <w:rPr>
                <w:sz w:val="21"/>
                <w:szCs w:val="21"/>
              </w:rPr>
              <w:t xml:space="preserve"> сторона</w:t>
            </w:r>
          </w:p>
        </w:tc>
        <w:tc>
          <w:tcPr>
            <w:tcW w:w="851" w:type="dxa"/>
          </w:tcPr>
          <w:p w:rsidR="00F43275" w:rsidRPr="00C06D78" w:rsidRDefault="003B30C8" w:rsidP="005519F9">
            <w:pPr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Мате</w:t>
            </w:r>
            <w:r w:rsidR="00F43275" w:rsidRPr="00C06D78">
              <w:rPr>
                <w:sz w:val="21"/>
                <w:szCs w:val="21"/>
              </w:rPr>
              <w:t>-</w:t>
            </w:r>
          </w:p>
          <w:p w:rsidR="003B30C8" w:rsidRPr="00C06D78" w:rsidRDefault="003B30C8" w:rsidP="005519F9">
            <w:pPr>
              <w:rPr>
                <w:sz w:val="21"/>
                <w:szCs w:val="21"/>
              </w:rPr>
            </w:pPr>
            <w:proofErr w:type="spellStart"/>
            <w:r w:rsidRPr="00C06D78">
              <w:rPr>
                <w:sz w:val="21"/>
                <w:szCs w:val="21"/>
              </w:rPr>
              <w:t>риальная</w:t>
            </w:r>
            <w:proofErr w:type="spellEnd"/>
            <w:r w:rsidRPr="00C06D78">
              <w:rPr>
                <w:sz w:val="21"/>
                <w:szCs w:val="21"/>
              </w:rPr>
              <w:t xml:space="preserve"> сторона</w:t>
            </w:r>
          </w:p>
        </w:tc>
        <w:tc>
          <w:tcPr>
            <w:tcW w:w="822" w:type="dxa"/>
          </w:tcPr>
          <w:p w:rsidR="003B30C8" w:rsidRPr="00C06D78" w:rsidRDefault="003B30C8" w:rsidP="005519F9">
            <w:pPr>
              <w:rPr>
                <w:sz w:val="21"/>
                <w:szCs w:val="21"/>
              </w:rPr>
            </w:pPr>
            <w:proofErr w:type="spellStart"/>
            <w:r w:rsidRPr="00C06D78">
              <w:rPr>
                <w:sz w:val="21"/>
                <w:szCs w:val="21"/>
              </w:rPr>
              <w:t>Мораль</w:t>
            </w:r>
            <w:r w:rsidR="00F43275" w:rsidRPr="00C06D78">
              <w:rPr>
                <w:sz w:val="21"/>
                <w:szCs w:val="21"/>
              </w:rPr>
              <w:t>-</w:t>
            </w:r>
            <w:r w:rsidRPr="00C06D78">
              <w:rPr>
                <w:sz w:val="21"/>
                <w:szCs w:val="21"/>
              </w:rPr>
              <w:t>ная</w:t>
            </w:r>
            <w:proofErr w:type="spellEnd"/>
            <w:r w:rsidRPr="00C06D78">
              <w:rPr>
                <w:sz w:val="21"/>
                <w:szCs w:val="21"/>
              </w:rPr>
              <w:t xml:space="preserve"> сторона</w:t>
            </w:r>
          </w:p>
        </w:tc>
      </w:tr>
      <w:tr w:rsidR="006561C7" w:rsidRPr="00C06D7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95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Кому?</w:t>
            </w:r>
          </w:p>
        </w:tc>
        <w:tc>
          <w:tcPr>
            <w:tcW w:w="1064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</w:tr>
      <w:tr w:rsidR="006561C7" w:rsidRPr="00C06D7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95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Дающая сторона</w:t>
            </w:r>
          </w:p>
        </w:tc>
        <w:tc>
          <w:tcPr>
            <w:tcW w:w="1064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</w:tr>
      <w:tr w:rsidR="006561C7" w:rsidRPr="00C06D7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495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Берущая сторона</w:t>
            </w:r>
          </w:p>
        </w:tc>
        <w:tc>
          <w:tcPr>
            <w:tcW w:w="1064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</w:tr>
      <w:tr w:rsidR="006561C7" w:rsidRPr="00C06D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95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Государство</w:t>
            </w:r>
          </w:p>
        </w:tc>
        <w:tc>
          <w:tcPr>
            <w:tcW w:w="1064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</w:tr>
      <w:tr w:rsidR="006561C7" w:rsidRPr="00C06D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95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  <w:r w:rsidRPr="00C06D78">
              <w:rPr>
                <w:sz w:val="21"/>
                <w:szCs w:val="21"/>
              </w:rPr>
              <w:t>Общество</w:t>
            </w:r>
          </w:p>
        </w:tc>
        <w:tc>
          <w:tcPr>
            <w:tcW w:w="1064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</w:tcPr>
          <w:p w:rsidR="006561C7" w:rsidRPr="00C06D78" w:rsidRDefault="006561C7" w:rsidP="006561C7">
            <w:pPr>
              <w:rPr>
                <w:sz w:val="21"/>
                <w:szCs w:val="21"/>
              </w:rPr>
            </w:pPr>
          </w:p>
        </w:tc>
      </w:tr>
    </w:tbl>
    <w:p w:rsidR="007857C3" w:rsidRPr="00C06D78" w:rsidRDefault="0022584D" w:rsidP="006561C7">
      <w:pPr>
        <w:rPr>
          <w:sz w:val="21"/>
          <w:szCs w:val="21"/>
        </w:rPr>
      </w:pPr>
      <w:r w:rsidRPr="00C06D78">
        <w:rPr>
          <w:sz w:val="21"/>
          <w:szCs w:val="21"/>
        </w:rPr>
        <w:t xml:space="preserve"> </w:t>
      </w:r>
    </w:p>
    <w:p w:rsidR="00A94DA7" w:rsidRPr="00C06D78" w:rsidRDefault="0074463A" w:rsidP="00103E17">
      <w:pPr>
        <w:rPr>
          <w:b/>
          <w:sz w:val="21"/>
          <w:szCs w:val="21"/>
        </w:rPr>
      </w:pPr>
      <w:r w:rsidRPr="00C06D78">
        <w:rPr>
          <w:b/>
          <w:sz w:val="21"/>
          <w:szCs w:val="21"/>
        </w:rPr>
        <w:t>3. Задание, требу</w:t>
      </w:r>
      <w:r w:rsidR="00103E17" w:rsidRPr="00C06D78">
        <w:rPr>
          <w:b/>
          <w:sz w:val="21"/>
          <w:szCs w:val="21"/>
        </w:rPr>
        <w:t>ю</w:t>
      </w:r>
      <w:r w:rsidRPr="00C06D78">
        <w:rPr>
          <w:b/>
          <w:sz w:val="21"/>
          <w:szCs w:val="21"/>
        </w:rPr>
        <w:t xml:space="preserve">щее </w:t>
      </w:r>
      <w:r w:rsidR="00103E17" w:rsidRPr="00C06D78">
        <w:rPr>
          <w:b/>
          <w:sz w:val="21"/>
          <w:szCs w:val="21"/>
        </w:rPr>
        <w:t>творческого применения знаний</w:t>
      </w:r>
    </w:p>
    <w:p w:rsidR="00A94DA7" w:rsidRPr="00C06D78" w:rsidRDefault="00103E17" w:rsidP="00103E17">
      <w:pPr>
        <w:rPr>
          <w:sz w:val="21"/>
          <w:szCs w:val="21"/>
        </w:rPr>
      </w:pPr>
      <w:r w:rsidRPr="00C06D78">
        <w:rPr>
          <w:sz w:val="21"/>
          <w:szCs w:val="21"/>
        </w:rPr>
        <w:t>«Ключ к борьбе с коррупцией». Учащиеся в пустые клеточки “ключа” вписывают способы борьбы с корр</w:t>
      </w:r>
      <w:r w:rsidR="00F43275" w:rsidRPr="00C06D78">
        <w:rPr>
          <w:sz w:val="21"/>
          <w:szCs w:val="21"/>
        </w:rPr>
        <w:t>упцией</w:t>
      </w:r>
      <w:r w:rsidRPr="00C06D78">
        <w:rPr>
          <w:sz w:val="21"/>
          <w:szCs w:val="21"/>
        </w:rPr>
        <w:t>.  Результаты работы обсужда</w:t>
      </w:r>
      <w:r w:rsidRPr="00C06D78">
        <w:rPr>
          <w:sz w:val="21"/>
          <w:szCs w:val="21"/>
        </w:rPr>
        <w:softHyphen/>
        <w:t>ются и обобщаются.</w:t>
      </w:r>
    </w:p>
    <w:p w:rsidR="00A94DA7" w:rsidRPr="00C06D78" w:rsidRDefault="00103E17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  <w:r w:rsidRPr="00C06D78">
        <w:rPr>
          <w:b w:val="0"/>
          <w:bCs w:val="0"/>
          <w:noProof/>
          <w:w w:val="100"/>
          <w:sz w:val="21"/>
          <w:szCs w:val="21"/>
        </w:rPr>
        <w:pict>
          <v:oval id="_x0000_s1026" style="position:absolute;margin-left:53.35pt;margin-top:.2pt;width:109.6pt;height:63.4pt;z-index:251654144">
            <v:textbox>
              <w:txbxContent>
                <w:p w:rsidR="00103E17" w:rsidRDefault="00103E17" w:rsidP="00103E17">
                  <w:pPr>
                    <w:jc w:val="center"/>
                  </w:pPr>
                  <w:r>
                    <w:t>борьба с коррупцией</w:t>
                  </w:r>
                </w:p>
              </w:txbxContent>
            </v:textbox>
          </v:oval>
        </w:pict>
      </w:r>
    </w:p>
    <w:p w:rsidR="00B409F0" w:rsidRPr="00C06D78" w:rsidRDefault="00B409F0" w:rsidP="00B409F0">
      <w:pPr>
        <w:jc w:val="center"/>
        <w:rPr>
          <w:rFonts w:ascii="Arial" w:hAnsi="Arial" w:cs="Arial"/>
          <w:sz w:val="21"/>
          <w:szCs w:val="21"/>
        </w:rPr>
      </w:pPr>
    </w:p>
    <w:p w:rsidR="007857C3" w:rsidRPr="00C06D78" w:rsidRDefault="00103E17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  <w:r w:rsidRPr="00C06D78">
        <w:rPr>
          <w:b w:val="0"/>
          <w:bCs w:val="0"/>
          <w:noProof/>
          <w:w w:val="100"/>
          <w:sz w:val="21"/>
          <w:szCs w:val="21"/>
        </w:rPr>
        <w:pict>
          <v:roundrect id="_x0000_s1027" style="position:absolute;margin-left:98.5pt;margin-top:19.4pt;width:27.95pt;height:140.8pt;z-index:251655168" arcsize="10923f"/>
        </w:pict>
      </w:r>
      <w:r w:rsidR="00B409F0" w:rsidRPr="00C06D78">
        <w:rPr>
          <w:b w:val="0"/>
          <w:bCs w:val="0"/>
          <w:sz w:val="21"/>
          <w:szCs w:val="21"/>
        </w:rPr>
        <w:t xml:space="preserve"> </w:t>
      </w:r>
    </w:p>
    <w:p w:rsidR="006A19FA" w:rsidRPr="00C06D78" w:rsidRDefault="006A19FA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</w:p>
    <w:p w:rsidR="006A19FA" w:rsidRPr="00C06D78" w:rsidRDefault="006A19FA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</w:p>
    <w:p w:rsidR="006A19FA" w:rsidRPr="00C06D78" w:rsidRDefault="006A19FA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</w:p>
    <w:p w:rsidR="007857C3" w:rsidRPr="00C06D78" w:rsidRDefault="00103E17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  <w:r w:rsidRPr="00C06D78">
        <w:rPr>
          <w:b w:val="0"/>
          <w:bCs w:val="0"/>
          <w:noProof/>
          <w:w w:val="100"/>
          <w:sz w:val="21"/>
          <w:szCs w:val="21"/>
        </w:rPr>
        <w:pict>
          <v:rect id="_x0000_s1031" style="position:absolute;margin-left:126.45pt;margin-top:2.4pt;width:22.55pt;height:20.4pt;z-index:251659264"/>
        </w:pict>
      </w:r>
      <w:r w:rsidRPr="00C06D78">
        <w:rPr>
          <w:b w:val="0"/>
          <w:bCs w:val="0"/>
          <w:noProof/>
          <w:w w:val="100"/>
          <w:sz w:val="21"/>
          <w:szCs w:val="21"/>
        </w:rPr>
        <w:pict>
          <v:rect id="_x0000_s1032" style="position:absolute;margin-left:126.45pt;margin-top:22.8pt;width:36.5pt;height:20.4pt;z-index:251660288"/>
        </w:pict>
      </w:r>
      <w:r w:rsidRPr="00C06D78">
        <w:rPr>
          <w:b w:val="0"/>
          <w:bCs w:val="0"/>
          <w:noProof/>
          <w:w w:val="100"/>
          <w:sz w:val="21"/>
          <w:szCs w:val="21"/>
        </w:rPr>
        <w:pict>
          <v:rect id="_x0000_s1030" style="position:absolute;margin-left:75.95pt;margin-top:2.35pt;width:22.55pt;height:20.4pt;z-index:251658240"/>
        </w:pict>
      </w:r>
      <w:r w:rsidRPr="00C06D78">
        <w:rPr>
          <w:b w:val="0"/>
          <w:bCs w:val="0"/>
          <w:noProof/>
          <w:w w:val="100"/>
          <w:sz w:val="21"/>
          <w:szCs w:val="21"/>
        </w:rPr>
        <w:pict>
          <v:rect id="_x0000_s1028" style="position:absolute;margin-left:48pt;margin-top:22.75pt;width:50.5pt;height:20.4pt;z-index:251656192"/>
        </w:pict>
      </w:r>
    </w:p>
    <w:p w:rsidR="00B409F0" w:rsidRPr="00C06D78" w:rsidRDefault="00103E17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  <w:r w:rsidRPr="00C06D78">
        <w:rPr>
          <w:b w:val="0"/>
          <w:bCs w:val="0"/>
          <w:noProof/>
          <w:w w:val="100"/>
          <w:sz w:val="21"/>
          <w:szCs w:val="21"/>
        </w:rPr>
        <w:pict>
          <v:rect id="_x0000_s1033" style="position:absolute;margin-left:126.45pt;margin-top:19.05pt;width:22.55pt;height:20.4pt;z-index:251661312"/>
        </w:pict>
      </w:r>
      <w:r w:rsidRPr="00C06D78">
        <w:rPr>
          <w:b w:val="0"/>
          <w:bCs w:val="0"/>
          <w:noProof/>
          <w:w w:val="100"/>
          <w:sz w:val="21"/>
          <w:szCs w:val="21"/>
        </w:rPr>
        <w:pict>
          <v:rect id="_x0000_s1029" style="position:absolute;margin-left:2.85pt;margin-top:19pt;width:95.65pt;height:20.45pt;z-index:251657216"/>
        </w:pict>
      </w:r>
    </w:p>
    <w:p w:rsidR="00B409F0" w:rsidRPr="00C06D78" w:rsidRDefault="00B409F0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</w:p>
    <w:p w:rsidR="00A94DA7" w:rsidRPr="00C06D78" w:rsidRDefault="00A94DA7" w:rsidP="007857C3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</w:p>
    <w:p w:rsidR="00F43275" w:rsidRPr="00C06D78" w:rsidRDefault="00F43275" w:rsidP="00C93771">
      <w:pPr>
        <w:rPr>
          <w:b/>
          <w:sz w:val="21"/>
          <w:szCs w:val="21"/>
        </w:rPr>
      </w:pPr>
    </w:p>
    <w:p w:rsidR="00F43275" w:rsidRPr="00C06D78" w:rsidRDefault="00F43275" w:rsidP="00C93771">
      <w:pPr>
        <w:rPr>
          <w:b/>
          <w:sz w:val="21"/>
          <w:szCs w:val="21"/>
        </w:rPr>
      </w:pPr>
    </w:p>
    <w:p w:rsidR="00C06D78" w:rsidRDefault="00C06D78" w:rsidP="00C93771">
      <w:pPr>
        <w:rPr>
          <w:b/>
          <w:sz w:val="21"/>
          <w:szCs w:val="21"/>
        </w:rPr>
      </w:pPr>
    </w:p>
    <w:p w:rsidR="00C06D78" w:rsidRDefault="00C06D78" w:rsidP="00C93771">
      <w:pPr>
        <w:rPr>
          <w:b/>
          <w:sz w:val="21"/>
          <w:szCs w:val="21"/>
        </w:rPr>
      </w:pPr>
    </w:p>
    <w:p w:rsidR="00C06D78" w:rsidRDefault="00C06D78" w:rsidP="00C93771">
      <w:pPr>
        <w:rPr>
          <w:b/>
          <w:sz w:val="21"/>
          <w:szCs w:val="21"/>
        </w:rPr>
      </w:pPr>
    </w:p>
    <w:p w:rsidR="00C06D78" w:rsidRDefault="00C06D78" w:rsidP="00C93771">
      <w:pPr>
        <w:rPr>
          <w:b/>
          <w:sz w:val="21"/>
          <w:szCs w:val="21"/>
        </w:rPr>
      </w:pPr>
    </w:p>
    <w:p w:rsidR="00A94DA7" w:rsidRPr="00C06D78" w:rsidRDefault="00C93771" w:rsidP="00C93771">
      <w:pPr>
        <w:rPr>
          <w:b/>
          <w:sz w:val="21"/>
          <w:szCs w:val="21"/>
        </w:rPr>
      </w:pPr>
      <w:r w:rsidRPr="00C06D78">
        <w:rPr>
          <w:b/>
          <w:sz w:val="21"/>
          <w:szCs w:val="21"/>
        </w:rPr>
        <w:lastRenderedPageBreak/>
        <w:t xml:space="preserve">4.Написание этического кодекса </w:t>
      </w:r>
    </w:p>
    <w:p w:rsidR="00C93771" w:rsidRPr="00C93771" w:rsidRDefault="00C93771" w:rsidP="00C93771">
      <w:pPr>
        <w:autoSpaceDE w:val="0"/>
        <w:autoSpaceDN w:val="0"/>
        <w:adjustRightInd w:val="0"/>
        <w:spacing w:line="201" w:lineRule="atLeast"/>
        <w:jc w:val="both"/>
        <w:rPr>
          <w:color w:val="000000"/>
          <w:sz w:val="21"/>
          <w:szCs w:val="21"/>
        </w:rPr>
      </w:pPr>
      <w:r w:rsidRPr="00C93771">
        <w:rPr>
          <w:bCs/>
          <w:color w:val="000000"/>
          <w:sz w:val="21"/>
          <w:szCs w:val="21"/>
        </w:rPr>
        <w:t>Что представляет собой этический кодекс?</w:t>
      </w:r>
    </w:p>
    <w:p w:rsidR="00C93771" w:rsidRPr="00C93771" w:rsidRDefault="00C93771" w:rsidP="009F3211">
      <w:pPr>
        <w:autoSpaceDE w:val="0"/>
        <w:autoSpaceDN w:val="0"/>
        <w:adjustRightInd w:val="0"/>
        <w:spacing w:line="207" w:lineRule="atLeast"/>
        <w:ind w:left="280"/>
        <w:jc w:val="both"/>
        <w:rPr>
          <w:color w:val="000000"/>
          <w:sz w:val="21"/>
          <w:szCs w:val="21"/>
        </w:rPr>
      </w:pPr>
      <w:r w:rsidRPr="00C93771">
        <w:rPr>
          <w:color w:val="000000"/>
          <w:sz w:val="21"/>
          <w:szCs w:val="21"/>
        </w:rPr>
        <w:t>Не все поведенческие нормы служащих могут быть предусмотрены законодатель</w:t>
      </w:r>
      <w:r w:rsidRPr="00C93771">
        <w:rPr>
          <w:color w:val="000000"/>
          <w:sz w:val="21"/>
          <w:szCs w:val="21"/>
        </w:rPr>
        <w:softHyphen/>
        <w:t xml:space="preserve">ством. Особенно сложно законодательно определить нормы и принципы морали. Нормы профессиональной этики проще изложить в кодексе служебной этики. </w:t>
      </w:r>
    </w:p>
    <w:p w:rsidR="00A94DA7" w:rsidRPr="00C06D78" w:rsidRDefault="00F02C5A" w:rsidP="00C93771">
      <w:pPr>
        <w:pStyle w:val="a4"/>
        <w:tabs>
          <w:tab w:val="num" w:pos="0"/>
        </w:tabs>
        <w:jc w:val="left"/>
        <w:rPr>
          <w:b w:val="0"/>
          <w:bCs w:val="0"/>
          <w:sz w:val="21"/>
          <w:szCs w:val="21"/>
        </w:rPr>
      </w:pPr>
      <w:r w:rsidRPr="00C06D78">
        <w:rPr>
          <w:spacing w:val="0"/>
          <w:w w:val="100"/>
          <w:sz w:val="21"/>
          <w:szCs w:val="21"/>
        </w:rPr>
        <w:t>Ш</w:t>
      </w:r>
      <w:r w:rsidR="00C93771" w:rsidRPr="00C06D78">
        <w:rPr>
          <w:spacing w:val="0"/>
          <w:w w:val="100"/>
          <w:sz w:val="21"/>
          <w:szCs w:val="21"/>
        </w:rPr>
        <w:t>аг</w:t>
      </w:r>
      <w:r w:rsidRPr="00C06D78">
        <w:rPr>
          <w:spacing w:val="0"/>
          <w:w w:val="100"/>
          <w:sz w:val="21"/>
          <w:szCs w:val="21"/>
        </w:rPr>
        <w:t xml:space="preserve">и </w:t>
      </w:r>
      <w:r w:rsidR="00C93771" w:rsidRPr="00C06D78">
        <w:rPr>
          <w:spacing w:val="0"/>
          <w:w w:val="100"/>
          <w:sz w:val="21"/>
          <w:szCs w:val="21"/>
        </w:rPr>
        <w:t xml:space="preserve"> написания этического кодекса</w:t>
      </w:r>
    </w:p>
    <w:p w:rsidR="00C93771" w:rsidRPr="00C93771" w:rsidRDefault="00C93771" w:rsidP="00C93771">
      <w:pPr>
        <w:autoSpaceDE w:val="0"/>
        <w:autoSpaceDN w:val="0"/>
        <w:adjustRightInd w:val="0"/>
        <w:ind w:left="560" w:hanging="280"/>
        <w:jc w:val="both"/>
        <w:rPr>
          <w:color w:val="000000"/>
          <w:sz w:val="21"/>
          <w:szCs w:val="21"/>
        </w:rPr>
      </w:pPr>
      <w:r w:rsidRPr="00C93771">
        <w:rPr>
          <w:color w:val="000000"/>
          <w:sz w:val="21"/>
          <w:szCs w:val="21"/>
        </w:rPr>
        <w:t xml:space="preserve">1. Выясните назначение (идеальную цель) своей </w:t>
      </w:r>
      <w:r w:rsidR="009F3211" w:rsidRPr="00C06D78">
        <w:rPr>
          <w:color w:val="000000"/>
          <w:sz w:val="21"/>
          <w:szCs w:val="21"/>
        </w:rPr>
        <w:t>будущей деятельности</w:t>
      </w:r>
      <w:r w:rsidRPr="00C93771">
        <w:rPr>
          <w:color w:val="000000"/>
          <w:sz w:val="21"/>
          <w:szCs w:val="21"/>
        </w:rPr>
        <w:t>.</w:t>
      </w:r>
    </w:p>
    <w:p w:rsidR="00C93771" w:rsidRPr="00C93771" w:rsidRDefault="00C93771" w:rsidP="00C93771">
      <w:pPr>
        <w:autoSpaceDE w:val="0"/>
        <w:autoSpaceDN w:val="0"/>
        <w:adjustRightInd w:val="0"/>
        <w:spacing w:line="207" w:lineRule="atLeast"/>
        <w:ind w:left="560" w:hanging="280"/>
        <w:jc w:val="both"/>
        <w:rPr>
          <w:color w:val="000000"/>
          <w:sz w:val="21"/>
          <w:szCs w:val="21"/>
        </w:rPr>
      </w:pPr>
      <w:r w:rsidRPr="00C93771">
        <w:rPr>
          <w:color w:val="000000"/>
          <w:sz w:val="21"/>
          <w:szCs w:val="21"/>
        </w:rPr>
        <w:t>2. Каждый лично для себя напишите самые важные для вас принципы работы, в которых воплощены такие ценности, как справедливость, честность, ответ</w:t>
      </w:r>
      <w:r w:rsidRPr="00C93771">
        <w:rPr>
          <w:color w:val="000000"/>
          <w:sz w:val="21"/>
          <w:szCs w:val="21"/>
        </w:rPr>
        <w:softHyphen/>
        <w:t>ственность, надёжность, доброжелательность и т. п.</w:t>
      </w:r>
    </w:p>
    <w:p w:rsidR="00C93771" w:rsidRPr="00C93771" w:rsidRDefault="00F02C5A" w:rsidP="00C93771">
      <w:pPr>
        <w:autoSpaceDE w:val="0"/>
        <w:autoSpaceDN w:val="0"/>
        <w:adjustRightInd w:val="0"/>
        <w:spacing w:line="207" w:lineRule="atLeast"/>
        <w:ind w:left="560" w:hanging="280"/>
        <w:jc w:val="both"/>
        <w:rPr>
          <w:color w:val="000000"/>
          <w:sz w:val="21"/>
          <w:szCs w:val="21"/>
        </w:rPr>
      </w:pPr>
      <w:r w:rsidRPr="00C06D78">
        <w:rPr>
          <w:color w:val="000000"/>
          <w:sz w:val="21"/>
          <w:szCs w:val="21"/>
        </w:rPr>
        <w:t xml:space="preserve">3. </w:t>
      </w:r>
      <w:r w:rsidR="00C93771" w:rsidRPr="00C93771">
        <w:rPr>
          <w:color w:val="000000"/>
          <w:sz w:val="21"/>
          <w:szCs w:val="21"/>
        </w:rPr>
        <w:t>Подумайте, в каких ситуациях чаще всего возникают моральные проблемы, и запишите эти ситуации.</w:t>
      </w:r>
    </w:p>
    <w:p w:rsidR="00C93771" w:rsidRPr="00C93771" w:rsidRDefault="00F02C5A" w:rsidP="00C93771">
      <w:pPr>
        <w:autoSpaceDE w:val="0"/>
        <w:autoSpaceDN w:val="0"/>
        <w:adjustRightInd w:val="0"/>
        <w:spacing w:line="207" w:lineRule="atLeast"/>
        <w:ind w:left="560" w:hanging="280"/>
        <w:jc w:val="both"/>
        <w:rPr>
          <w:color w:val="000000"/>
          <w:sz w:val="21"/>
          <w:szCs w:val="21"/>
        </w:rPr>
      </w:pPr>
      <w:r w:rsidRPr="00C06D78">
        <w:rPr>
          <w:color w:val="000000"/>
          <w:sz w:val="21"/>
          <w:szCs w:val="21"/>
        </w:rPr>
        <w:t>4</w:t>
      </w:r>
      <w:r w:rsidR="00C93771" w:rsidRPr="00C93771">
        <w:rPr>
          <w:color w:val="000000"/>
          <w:sz w:val="21"/>
          <w:szCs w:val="21"/>
        </w:rPr>
        <w:t>. Напишите, как следует или не следует себя вести в перечисленных вами ситу</w:t>
      </w:r>
      <w:r w:rsidR="00C93771" w:rsidRPr="00C93771">
        <w:rPr>
          <w:color w:val="000000"/>
          <w:sz w:val="21"/>
          <w:szCs w:val="21"/>
        </w:rPr>
        <w:softHyphen/>
        <w:t xml:space="preserve">ациях с учётом уже сформулированных принципов. </w:t>
      </w:r>
    </w:p>
    <w:p w:rsidR="00C93771" w:rsidRPr="00C93771" w:rsidRDefault="00F02C5A" w:rsidP="00C93771">
      <w:pPr>
        <w:autoSpaceDE w:val="0"/>
        <w:autoSpaceDN w:val="0"/>
        <w:adjustRightInd w:val="0"/>
        <w:spacing w:line="207" w:lineRule="atLeast"/>
        <w:ind w:left="560" w:hanging="280"/>
        <w:jc w:val="both"/>
        <w:rPr>
          <w:color w:val="000000"/>
          <w:sz w:val="21"/>
          <w:szCs w:val="21"/>
        </w:rPr>
      </w:pPr>
      <w:r w:rsidRPr="00C06D78">
        <w:rPr>
          <w:color w:val="000000"/>
          <w:sz w:val="21"/>
          <w:szCs w:val="21"/>
        </w:rPr>
        <w:t>5</w:t>
      </w:r>
      <w:r w:rsidR="00C93771" w:rsidRPr="00C93771">
        <w:rPr>
          <w:color w:val="000000"/>
          <w:sz w:val="21"/>
          <w:szCs w:val="21"/>
        </w:rPr>
        <w:t>. Просмотрите то, что создано:</w:t>
      </w:r>
    </w:p>
    <w:p w:rsidR="00C93771" w:rsidRPr="00C93771" w:rsidRDefault="00C93771" w:rsidP="00C93771">
      <w:pPr>
        <w:autoSpaceDE w:val="0"/>
        <w:autoSpaceDN w:val="0"/>
        <w:adjustRightInd w:val="0"/>
        <w:spacing w:line="207" w:lineRule="atLeast"/>
        <w:ind w:left="840" w:hanging="280"/>
        <w:jc w:val="both"/>
        <w:rPr>
          <w:color w:val="000000"/>
          <w:sz w:val="21"/>
          <w:szCs w:val="21"/>
        </w:rPr>
      </w:pPr>
      <w:r w:rsidRPr="00C93771">
        <w:rPr>
          <w:color w:val="000000"/>
          <w:sz w:val="21"/>
          <w:szCs w:val="21"/>
        </w:rPr>
        <w:t>• проверьте, нет ли почти тождественных тезисов;</w:t>
      </w:r>
    </w:p>
    <w:p w:rsidR="00C93771" w:rsidRPr="00C93771" w:rsidRDefault="00C93771" w:rsidP="00C93771">
      <w:pPr>
        <w:autoSpaceDE w:val="0"/>
        <w:autoSpaceDN w:val="0"/>
        <w:adjustRightInd w:val="0"/>
        <w:spacing w:line="207" w:lineRule="atLeast"/>
        <w:ind w:left="840" w:hanging="280"/>
        <w:jc w:val="both"/>
        <w:rPr>
          <w:color w:val="000000"/>
          <w:sz w:val="21"/>
          <w:szCs w:val="21"/>
        </w:rPr>
      </w:pPr>
      <w:r w:rsidRPr="00C93771">
        <w:rPr>
          <w:color w:val="000000"/>
          <w:sz w:val="21"/>
          <w:szCs w:val="21"/>
        </w:rPr>
        <w:t>• проверьте, действительно ли в каждом тезисе ясны основные слова и мыс</w:t>
      </w:r>
      <w:r w:rsidRPr="00C93771">
        <w:rPr>
          <w:color w:val="000000"/>
          <w:sz w:val="21"/>
          <w:szCs w:val="21"/>
        </w:rPr>
        <w:softHyphen/>
        <w:t>ли;</w:t>
      </w:r>
    </w:p>
    <w:p w:rsidR="00C93771" w:rsidRPr="00C93771" w:rsidRDefault="00C93771" w:rsidP="00C93771">
      <w:pPr>
        <w:autoSpaceDE w:val="0"/>
        <w:autoSpaceDN w:val="0"/>
        <w:adjustRightInd w:val="0"/>
        <w:spacing w:line="207" w:lineRule="atLeast"/>
        <w:ind w:left="840" w:hanging="280"/>
        <w:jc w:val="both"/>
        <w:rPr>
          <w:color w:val="000000"/>
          <w:sz w:val="21"/>
          <w:szCs w:val="21"/>
        </w:rPr>
      </w:pPr>
      <w:r w:rsidRPr="00C93771">
        <w:rPr>
          <w:color w:val="000000"/>
          <w:sz w:val="21"/>
          <w:szCs w:val="21"/>
        </w:rPr>
        <w:t>• сократите то, что можно сократить;</w:t>
      </w:r>
    </w:p>
    <w:p w:rsidR="00C93771" w:rsidRPr="00C06D78" w:rsidRDefault="00C93771" w:rsidP="00C93771">
      <w:pPr>
        <w:pStyle w:val="a4"/>
        <w:tabs>
          <w:tab w:val="num" w:pos="0"/>
        </w:tabs>
        <w:spacing w:line="360" w:lineRule="auto"/>
        <w:jc w:val="left"/>
        <w:rPr>
          <w:b w:val="0"/>
          <w:bCs w:val="0"/>
          <w:sz w:val="21"/>
          <w:szCs w:val="21"/>
        </w:rPr>
      </w:pPr>
      <w:r w:rsidRPr="00C06D78">
        <w:rPr>
          <w:b w:val="0"/>
          <w:bCs w:val="0"/>
          <w:spacing w:val="0"/>
          <w:w w:val="100"/>
          <w:sz w:val="21"/>
          <w:szCs w:val="21"/>
        </w:rPr>
        <w:t xml:space="preserve">          • сформулируйте иначе то, что неясно.</w:t>
      </w:r>
    </w:p>
    <w:p w:rsidR="002273FA" w:rsidRPr="00C06D78" w:rsidRDefault="002273FA" w:rsidP="002273FA">
      <w:pPr>
        <w:pStyle w:val="Pa30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2273FA" w:rsidRPr="00C06D78" w:rsidRDefault="002273FA" w:rsidP="002273FA">
      <w:pPr>
        <w:rPr>
          <w:b/>
          <w:sz w:val="21"/>
          <w:szCs w:val="21"/>
        </w:rPr>
      </w:pPr>
      <w:r w:rsidRPr="00C06D78">
        <w:rPr>
          <w:b/>
          <w:sz w:val="21"/>
          <w:szCs w:val="21"/>
        </w:rPr>
        <w:t>5. Игровые технологии.</w:t>
      </w:r>
    </w:p>
    <w:p w:rsidR="002273FA" w:rsidRPr="00C06D78" w:rsidRDefault="002273FA" w:rsidP="002273FA">
      <w:pPr>
        <w:rPr>
          <w:b/>
          <w:sz w:val="21"/>
          <w:szCs w:val="21"/>
        </w:rPr>
      </w:pPr>
      <w:r w:rsidRPr="00C06D78">
        <w:rPr>
          <w:b/>
          <w:sz w:val="21"/>
          <w:szCs w:val="21"/>
        </w:rPr>
        <w:t>Игра “Цепочка слов”</w:t>
      </w:r>
    </w:p>
    <w:p w:rsidR="002273FA" w:rsidRPr="00C06D78" w:rsidRDefault="002273FA" w:rsidP="002273FA">
      <w:pPr>
        <w:rPr>
          <w:sz w:val="21"/>
          <w:szCs w:val="21"/>
        </w:rPr>
      </w:pPr>
      <w:r w:rsidRPr="00C06D78">
        <w:rPr>
          <w:sz w:val="21"/>
          <w:szCs w:val="21"/>
        </w:rPr>
        <w:t>Учитель ставит первый вагончик и при этом говорит: “Коррупция – какая?” (ста</w:t>
      </w:r>
      <w:r w:rsidRPr="00C06D78">
        <w:rPr>
          <w:sz w:val="21"/>
          <w:szCs w:val="21"/>
        </w:rPr>
        <w:softHyphen/>
        <w:t>вит вагончик “Коррупция”).</w:t>
      </w:r>
    </w:p>
    <w:p w:rsidR="002273FA" w:rsidRPr="00C06D78" w:rsidRDefault="002273FA" w:rsidP="002273FA">
      <w:pPr>
        <w:rPr>
          <w:sz w:val="21"/>
          <w:szCs w:val="21"/>
        </w:rPr>
      </w:pPr>
      <w:r w:rsidRPr="00C06D78">
        <w:rPr>
          <w:sz w:val="21"/>
          <w:szCs w:val="21"/>
        </w:rPr>
        <w:t>Члены группы: “Нечистая”, “денежная”, “несправедливая” (можно ставить три ва</w:t>
      </w:r>
      <w:r w:rsidRPr="00C06D78">
        <w:rPr>
          <w:sz w:val="21"/>
          <w:szCs w:val="21"/>
        </w:rPr>
        <w:softHyphen/>
        <w:t>гончика).</w:t>
      </w:r>
    </w:p>
    <w:p w:rsidR="002273FA" w:rsidRPr="00C06D78" w:rsidRDefault="002273FA" w:rsidP="002273FA">
      <w:pPr>
        <w:rPr>
          <w:sz w:val="21"/>
          <w:szCs w:val="21"/>
        </w:rPr>
      </w:pPr>
      <w:r w:rsidRPr="00C06D78">
        <w:rPr>
          <w:sz w:val="21"/>
          <w:szCs w:val="21"/>
        </w:rPr>
        <w:t>Учитель: “Что может быть нечистым?”</w:t>
      </w:r>
    </w:p>
    <w:p w:rsidR="002273FA" w:rsidRPr="00C06D78" w:rsidRDefault="002273FA" w:rsidP="002273FA">
      <w:pPr>
        <w:rPr>
          <w:sz w:val="21"/>
          <w:szCs w:val="21"/>
        </w:rPr>
      </w:pPr>
      <w:r w:rsidRPr="00C06D78">
        <w:rPr>
          <w:sz w:val="21"/>
          <w:szCs w:val="21"/>
        </w:rPr>
        <w:t>Члены группы: “Совесть”, “блузка”, “мысль”.</w:t>
      </w:r>
    </w:p>
    <w:p w:rsidR="002273FA" w:rsidRPr="00C06D78" w:rsidRDefault="002273FA" w:rsidP="002273FA">
      <w:pPr>
        <w:rPr>
          <w:sz w:val="21"/>
          <w:szCs w:val="21"/>
        </w:rPr>
      </w:pPr>
      <w:r w:rsidRPr="00C06D78">
        <w:rPr>
          <w:sz w:val="21"/>
          <w:szCs w:val="21"/>
        </w:rPr>
        <w:t>Учитель: “А какой может быть мысль?” (произносится последнее сказанное сло</w:t>
      </w:r>
      <w:r w:rsidRPr="00C06D78">
        <w:rPr>
          <w:sz w:val="21"/>
          <w:szCs w:val="21"/>
        </w:rPr>
        <w:softHyphen/>
        <w:t>во).</w:t>
      </w:r>
    </w:p>
    <w:p w:rsidR="002273FA" w:rsidRPr="00C06D78" w:rsidRDefault="002273FA" w:rsidP="002273FA">
      <w:pPr>
        <w:rPr>
          <w:sz w:val="21"/>
          <w:szCs w:val="21"/>
        </w:rPr>
      </w:pPr>
      <w:r w:rsidRPr="00C06D78">
        <w:rPr>
          <w:sz w:val="21"/>
          <w:szCs w:val="21"/>
        </w:rPr>
        <w:t>Члены группы: “Глубокая”, “печальная”, “красивая”, “крылатая”…</w:t>
      </w:r>
    </w:p>
    <w:p w:rsidR="004A3881" w:rsidRPr="00C06D78" w:rsidRDefault="002273FA" w:rsidP="002273FA">
      <w:pPr>
        <w:rPr>
          <w:sz w:val="21"/>
          <w:szCs w:val="21"/>
        </w:rPr>
      </w:pPr>
      <w:r w:rsidRPr="00C06D78">
        <w:rPr>
          <w:sz w:val="21"/>
          <w:szCs w:val="21"/>
        </w:rPr>
        <w:lastRenderedPageBreak/>
        <w:t>Упражнение выполняется до тех пор, пока не заканчиваются вагончики или пока участникам не надоедает играть. Вагончики могут быть разноцветными. Ими так</w:t>
      </w:r>
      <w:r w:rsidRPr="00C06D78">
        <w:rPr>
          <w:sz w:val="21"/>
          <w:szCs w:val="21"/>
        </w:rPr>
        <w:softHyphen/>
        <w:t>же могут быть цветные кубики. У каждой группы может быть свой цвет. В конце подсчитывается, которая из групп высказала больше идей или собрала больше вагончиков.</w:t>
      </w:r>
    </w:p>
    <w:p w:rsidR="005A0780" w:rsidRPr="00C06D78" w:rsidRDefault="00E069FE" w:rsidP="005A0780">
      <w:pPr>
        <w:spacing w:line="192" w:lineRule="auto"/>
        <w:jc w:val="both"/>
        <w:rPr>
          <w:rStyle w:val="a5"/>
          <w:b w:val="0"/>
          <w:sz w:val="21"/>
          <w:szCs w:val="21"/>
        </w:rPr>
      </w:pPr>
      <w:r w:rsidRPr="00C06D78">
        <w:rPr>
          <w:sz w:val="21"/>
          <w:szCs w:val="21"/>
        </w:rPr>
        <w:t xml:space="preserve"> </w:t>
      </w:r>
    </w:p>
    <w:p w:rsidR="002273FA" w:rsidRPr="00C06D78" w:rsidRDefault="005A0780" w:rsidP="002273FA">
      <w:pPr>
        <w:pStyle w:val="Pa30"/>
        <w:jc w:val="both"/>
        <w:rPr>
          <w:rFonts w:ascii="Times New Roman" w:hAnsi="Times New Roman"/>
          <w:color w:val="000000"/>
          <w:sz w:val="21"/>
          <w:szCs w:val="21"/>
        </w:rPr>
      </w:pPr>
      <w:r w:rsidRPr="00C06D78">
        <w:rPr>
          <w:rFonts w:ascii="Times New Roman" w:hAnsi="Times New Roman"/>
          <w:sz w:val="21"/>
          <w:szCs w:val="21"/>
        </w:rPr>
        <w:t xml:space="preserve"> </w:t>
      </w:r>
      <w:r w:rsidR="002273FA" w:rsidRPr="00C06D78">
        <w:rPr>
          <w:rFonts w:ascii="Times New Roman" w:hAnsi="Times New Roman"/>
          <w:b/>
          <w:bCs/>
          <w:color w:val="000000"/>
          <w:sz w:val="21"/>
          <w:szCs w:val="21"/>
        </w:rPr>
        <w:t>Игра “Двучленные фантазии”</w:t>
      </w:r>
    </w:p>
    <w:p w:rsidR="002273FA" w:rsidRPr="00C06D78" w:rsidRDefault="002273FA" w:rsidP="002273FA">
      <w:pPr>
        <w:pStyle w:val="Pa8"/>
        <w:ind w:left="280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На столе лежат карточки (рисунками вниз). В каждой кучке сложены отдельные карточки с нарисованной на них одеждой, животными, мебелью и т. п. (могут использоваться и фотографии). Приглашённые члены группы берут из кучек по одной карточке и показывают её остальным. Учитель предлагает объединить од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ним или несколькими словами то, что изображено на карточках. Когда дети при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думывают подходящие слова, например “деньги” и “тюрьма”, можно попросить сочинить историю. Придуманное предложение “Человек, незаконным образом взявший деньги, оказался в тюрьме” можно расширить до новой истории. Можно предложить представить себе, что это был коррумпированный человек и он по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лучил по заслугам. Участники могут выбрать любое словосочетание и сочинить свою историю. Можно предложить нарисовать иллюстрации к рассказу, пригла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сить поработать в группах или парах.</w:t>
      </w:r>
    </w:p>
    <w:p w:rsidR="002273FA" w:rsidRPr="00C06D78" w:rsidRDefault="002273FA" w:rsidP="002273FA">
      <w:pPr>
        <w:pStyle w:val="Pa30"/>
        <w:jc w:val="both"/>
        <w:rPr>
          <w:rFonts w:ascii="Times New Roman" w:hAnsi="Times New Roman"/>
          <w:color w:val="000000"/>
          <w:sz w:val="21"/>
          <w:szCs w:val="21"/>
        </w:rPr>
      </w:pPr>
      <w:r w:rsidRPr="00C06D78">
        <w:rPr>
          <w:rFonts w:ascii="Times New Roman" w:hAnsi="Times New Roman"/>
          <w:b/>
          <w:bCs/>
          <w:color w:val="000000"/>
          <w:sz w:val="21"/>
          <w:szCs w:val="21"/>
        </w:rPr>
        <w:t>Игра “Многочленные фантазии”</w:t>
      </w:r>
    </w:p>
    <w:p w:rsidR="002273FA" w:rsidRPr="00C06D78" w:rsidRDefault="002273FA" w:rsidP="002273FA">
      <w:pPr>
        <w:pStyle w:val="Pa8"/>
        <w:ind w:left="280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На столах разложены (перевёрнуты вниз) карточки с разными предметами и сю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жетами. Учитель задаёт вопрос, участники поочерёдно переворачивают карточки и пытаются ответить на вопросы: “Что здесь происходило?”, “Где это могло проис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ходить?”, “Чем они занимались?”, “Что сказали люди?”, “Чем это всё закончилось?”</w:t>
      </w:r>
      <w:r w:rsidRPr="00C06D78">
        <w:rPr>
          <w:rFonts w:cs="YLHVKX+MinionPro-Regular"/>
          <w:sz w:val="21"/>
          <w:szCs w:val="21"/>
        </w:rPr>
        <w:t xml:space="preserve"> 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и т. д.</w:t>
      </w:r>
    </w:p>
    <w:p w:rsidR="005A0780" w:rsidRPr="00C06D78" w:rsidRDefault="002273FA" w:rsidP="002273FA">
      <w:pPr>
        <w:spacing w:line="192" w:lineRule="auto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В конце игры всей группе можно предложить сочинить историю.</w:t>
      </w:r>
    </w:p>
    <w:p w:rsidR="00A06404" w:rsidRPr="00C06D78" w:rsidRDefault="00A06404" w:rsidP="002273FA">
      <w:pPr>
        <w:spacing w:line="192" w:lineRule="auto"/>
        <w:jc w:val="both"/>
        <w:rPr>
          <w:rFonts w:ascii="YLHVKX+MinionPro-Regular" w:hAnsi="YLHVKX+MinionPro-Regular" w:cs="YLHVKX+MinionPro-Regular"/>
          <w:color w:val="000000"/>
          <w:sz w:val="21"/>
          <w:szCs w:val="21"/>
        </w:rPr>
      </w:pPr>
    </w:p>
    <w:p w:rsidR="00A06404" w:rsidRPr="00C06D78" w:rsidRDefault="00A06404" w:rsidP="002273FA">
      <w:pPr>
        <w:spacing w:line="192" w:lineRule="auto"/>
        <w:jc w:val="both"/>
        <w:rPr>
          <w:rFonts w:ascii="YLHVKX+MinionPro-Regular" w:hAnsi="YLHVKX+MinionPro-Regular" w:cs="YLHVKX+MinionPro-Regular"/>
          <w:b/>
          <w:color w:val="00000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b/>
          <w:color w:val="000000"/>
          <w:sz w:val="21"/>
          <w:szCs w:val="21"/>
        </w:rPr>
        <w:t>6. Написание эссе.</w:t>
      </w:r>
    </w:p>
    <w:p w:rsidR="00A06404" w:rsidRPr="00C06D78" w:rsidRDefault="00A06404" w:rsidP="00A06404">
      <w:pPr>
        <w:pStyle w:val="Pa27"/>
        <w:jc w:val="both"/>
        <w:rPr>
          <w:rFonts w:cs="YLHVKX+MinionPro-Regular"/>
          <w:color w:val="000000"/>
          <w:sz w:val="21"/>
          <w:szCs w:val="21"/>
        </w:rPr>
      </w:pPr>
      <w:r w:rsidRPr="00C06D78">
        <w:rPr>
          <w:rFonts w:cs="YLHVKX+MinionPro-Regular"/>
          <w:color w:val="000000"/>
          <w:sz w:val="21"/>
          <w:szCs w:val="21"/>
        </w:rPr>
        <w:t>Совместима ли справедливость с коррупцией?</w:t>
      </w:r>
    </w:p>
    <w:p w:rsidR="00A06404" w:rsidRPr="00C06D78" w:rsidRDefault="00A06404" w:rsidP="00A06404">
      <w:pPr>
        <w:spacing w:line="192" w:lineRule="auto"/>
        <w:jc w:val="both"/>
        <w:rPr>
          <w:rFonts w:cs="YLHVKX+MinionPro-Regular"/>
          <w:color w:val="000000"/>
          <w:sz w:val="21"/>
          <w:szCs w:val="21"/>
        </w:rPr>
      </w:pPr>
      <w:r w:rsidRPr="00C06D78">
        <w:rPr>
          <w:rFonts w:cs="YLHVKX+MinionPro-Regular"/>
          <w:color w:val="000000"/>
          <w:sz w:val="21"/>
          <w:szCs w:val="21"/>
        </w:rPr>
        <w:t>Является ли справедливость ценностью в современном мире?</w:t>
      </w:r>
    </w:p>
    <w:p w:rsidR="009A77D7" w:rsidRPr="00C06D78" w:rsidRDefault="009A77D7" w:rsidP="00A06404">
      <w:pPr>
        <w:spacing w:line="192" w:lineRule="auto"/>
        <w:jc w:val="both"/>
        <w:rPr>
          <w:rStyle w:val="A60"/>
          <w:sz w:val="21"/>
          <w:szCs w:val="21"/>
        </w:rPr>
      </w:pPr>
      <w:r w:rsidRPr="00C06D78">
        <w:rPr>
          <w:rStyle w:val="A60"/>
          <w:sz w:val="21"/>
          <w:szCs w:val="21"/>
        </w:rPr>
        <w:lastRenderedPageBreak/>
        <w:t>Можно ли утверждать, что коррупция исчезла бы, если бы наказания за взяточни</w:t>
      </w:r>
      <w:r w:rsidRPr="00C06D78">
        <w:rPr>
          <w:rStyle w:val="A60"/>
          <w:sz w:val="21"/>
          <w:szCs w:val="21"/>
        </w:rPr>
        <w:softHyphen/>
        <w:t>чество были гораздо строже?</w:t>
      </w:r>
    </w:p>
    <w:p w:rsidR="00F43275" w:rsidRPr="00C06D78" w:rsidRDefault="00F43275" w:rsidP="00A06404">
      <w:pPr>
        <w:spacing w:line="192" w:lineRule="auto"/>
        <w:jc w:val="both"/>
        <w:rPr>
          <w:rFonts w:cs="YLHVKX+MinionPro-Regular"/>
          <w:color w:val="000000"/>
          <w:sz w:val="21"/>
          <w:szCs w:val="21"/>
        </w:rPr>
      </w:pPr>
      <w:r w:rsidRPr="00C06D78">
        <w:rPr>
          <w:rStyle w:val="A60"/>
          <w:sz w:val="21"/>
          <w:szCs w:val="21"/>
        </w:rPr>
        <w:t>Можно ли бороться с коррупцией путём повышения зарплат и социальных гаран</w:t>
      </w:r>
      <w:r w:rsidRPr="00C06D78">
        <w:rPr>
          <w:rStyle w:val="A60"/>
          <w:sz w:val="21"/>
          <w:szCs w:val="21"/>
        </w:rPr>
        <w:softHyphen/>
        <w:t>тий чиновников?</w:t>
      </w:r>
    </w:p>
    <w:p w:rsidR="00DA1271" w:rsidRPr="00C06D78" w:rsidRDefault="00DA1271" w:rsidP="00A06404">
      <w:pPr>
        <w:spacing w:line="192" w:lineRule="auto"/>
        <w:jc w:val="both"/>
        <w:rPr>
          <w:rFonts w:cs="YLHVKX+MinionPro-Regular"/>
          <w:color w:val="000000"/>
          <w:sz w:val="21"/>
          <w:szCs w:val="21"/>
        </w:rPr>
      </w:pPr>
    </w:p>
    <w:p w:rsidR="00DA1271" w:rsidRPr="00C06D78" w:rsidRDefault="006F6C80" w:rsidP="00DA1271">
      <w:pPr>
        <w:spacing w:line="192" w:lineRule="auto"/>
        <w:jc w:val="center"/>
        <w:rPr>
          <w:rStyle w:val="a5"/>
          <w:b w:val="0"/>
          <w:sz w:val="21"/>
          <w:szCs w:val="21"/>
        </w:rPr>
      </w:pPr>
      <w:r w:rsidRPr="00C06D78">
        <w:rPr>
          <w:rFonts w:cs="YLHVKX+MinionPro-Regular"/>
          <w:b/>
          <w:color w:val="000000"/>
          <w:sz w:val="21"/>
          <w:szCs w:val="21"/>
        </w:rPr>
        <w:t>!!!!!!!!!!!!!!!!!!!!!!!!!!!!!!!!!!!!!!!!!!!!!!</w:t>
      </w:r>
      <w:r w:rsidR="002023D5">
        <w:rPr>
          <w:rFonts w:cs="YLHVKX+MinionPro-Regular"/>
          <w:b/>
          <w:color w:val="000000"/>
          <w:sz w:val="21"/>
          <w:szCs w:val="21"/>
        </w:rPr>
        <w:t>!!!!!!!!!!!!!!!!</w:t>
      </w:r>
      <w:r w:rsidRPr="00C06D78">
        <w:rPr>
          <w:rFonts w:cs="YLHVKX+MinionPro-Regular"/>
          <w:b/>
          <w:color w:val="000000"/>
          <w:sz w:val="21"/>
          <w:szCs w:val="21"/>
        </w:rPr>
        <w:t>!!!!!</w:t>
      </w:r>
    </w:p>
    <w:p w:rsidR="00DA1271" w:rsidRPr="00C06D78" w:rsidRDefault="00DA1271" w:rsidP="00DA1271">
      <w:pPr>
        <w:pStyle w:val="Pa23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A1271" w:rsidRPr="00C06D78" w:rsidRDefault="006F6C80" w:rsidP="00DA1271">
      <w:pPr>
        <w:pStyle w:val="Pa23"/>
        <w:jc w:val="both"/>
        <w:rPr>
          <w:rFonts w:ascii="Times New Roman" w:hAnsi="Times New Roman"/>
          <w:color w:val="000000"/>
          <w:sz w:val="21"/>
          <w:szCs w:val="21"/>
        </w:rPr>
      </w:pPr>
      <w:r w:rsidRPr="00C06D78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  <w:r w:rsidR="00DA1271" w:rsidRPr="00C06D78">
        <w:rPr>
          <w:rFonts w:ascii="Times New Roman" w:hAnsi="Times New Roman"/>
          <w:b/>
          <w:bCs/>
          <w:color w:val="000000"/>
          <w:sz w:val="21"/>
          <w:szCs w:val="21"/>
        </w:rPr>
        <w:t>СТЕРЕОТИПЫ И КОРРУПЦИЯ</w:t>
      </w:r>
    </w:p>
    <w:p w:rsidR="005A0780" w:rsidRPr="00C06D78" w:rsidRDefault="00DA1271" w:rsidP="00DA1271">
      <w:pPr>
        <w:jc w:val="both"/>
        <w:rPr>
          <w:rStyle w:val="a5"/>
          <w:b w:val="0"/>
          <w:sz w:val="21"/>
          <w:szCs w:val="21"/>
        </w:rPr>
      </w:pP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t>Стереотипы: “Мужчины лучше водят машину”, “Предприниматели и банкиры – афе</w:t>
      </w:r>
      <w:r w:rsidRPr="00C06D78">
        <w:rPr>
          <w:rFonts w:ascii="YLHVKX+MinionPro-Regular" w:hAnsi="YLHVKX+MinionPro-Regular" w:cs="YLHVKX+MinionPro-Regular"/>
          <w:color w:val="000000"/>
          <w:sz w:val="21"/>
          <w:szCs w:val="21"/>
        </w:rPr>
        <w:softHyphen/>
        <w:t>ристы”, “Врачи – взяточники” и т. п. В беседе о происхождении, роли и изменении стереотипов рассматриваются и связанные с коррупцией стереотипы.</w:t>
      </w:r>
    </w:p>
    <w:p w:rsidR="005A0780" w:rsidRPr="00C06D78" w:rsidRDefault="005A0780" w:rsidP="005A0780">
      <w:pPr>
        <w:jc w:val="both"/>
        <w:rPr>
          <w:rStyle w:val="a5"/>
          <w:b w:val="0"/>
          <w:sz w:val="21"/>
          <w:szCs w:val="21"/>
        </w:rPr>
      </w:pPr>
    </w:p>
    <w:p w:rsidR="006F6C80" w:rsidRPr="00C06D78" w:rsidRDefault="006F6C80" w:rsidP="006F6C80">
      <w:pPr>
        <w:pStyle w:val="Pa4"/>
        <w:jc w:val="both"/>
        <w:rPr>
          <w:rFonts w:cs="YLHVKX+MinionPro-Regular"/>
          <w:color w:val="000000"/>
          <w:sz w:val="21"/>
          <w:szCs w:val="21"/>
        </w:rPr>
      </w:pPr>
      <w:r w:rsidRPr="00C06D78">
        <w:rPr>
          <w:rFonts w:cs="YLHVKX+MinionPro-Regular"/>
          <w:color w:val="000000"/>
          <w:sz w:val="21"/>
          <w:szCs w:val="21"/>
        </w:rPr>
        <w:t>*В разговор о природе установок включить случаи, связанные с коррупцией, из жиз</w:t>
      </w:r>
      <w:r w:rsidRPr="00C06D78">
        <w:rPr>
          <w:rFonts w:cs="YLHVKX+MinionPro-Regular"/>
          <w:color w:val="000000"/>
          <w:sz w:val="21"/>
          <w:szCs w:val="21"/>
        </w:rPr>
        <w:softHyphen/>
        <w:t>ни самих учащихся или их родителей. Например, ученик совершил проступок и ему предлагают поменять учебное заведение, но его родители не хотят это делать, по</w:t>
      </w:r>
      <w:r w:rsidRPr="00C06D78">
        <w:rPr>
          <w:rFonts w:cs="YLHVKX+MinionPro-Regular"/>
          <w:color w:val="000000"/>
          <w:sz w:val="21"/>
          <w:szCs w:val="21"/>
        </w:rPr>
        <w:softHyphen/>
        <w:t>скольку данное учебное заведение считается престижным. Родители всеми возмож</w:t>
      </w:r>
      <w:r w:rsidRPr="00C06D78">
        <w:rPr>
          <w:rFonts w:cs="YLHVKX+MinionPro-Regular"/>
          <w:color w:val="000000"/>
          <w:sz w:val="21"/>
          <w:szCs w:val="21"/>
        </w:rPr>
        <w:softHyphen/>
        <w:t xml:space="preserve">ными способами пытаются добиться, чтобы их чадо всё-таки посещало это учебное заведение. Они ищут “друзей”, которые помогли бы найти “подход” к директору или ещё к кому-нибудь, лишь бы всё осталось по-прежнему. </w:t>
      </w:r>
    </w:p>
    <w:p w:rsidR="006F6C80" w:rsidRPr="00C06D78" w:rsidRDefault="006F6C80" w:rsidP="006F6C80">
      <w:pPr>
        <w:jc w:val="both"/>
        <w:rPr>
          <w:rStyle w:val="a5"/>
          <w:b w:val="0"/>
          <w:sz w:val="21"/>
          <w:szCs w:val="21"/>
        </w:rPr>
      </w:pPr>
      <w:r w:rsidRPr="00C06D78">
        <w:rPr>
          <w:rFonts w:cs="YLHVKX+MinionPro-Regular"/>
          <w:color w:val="000000"/>
          <w:sz w:val="21"/>
          <w:szCs w:val="21"/>
        </w:rPr>
        <w:t>Этот или другой случай рассматривается на основе компонентов установок: по</w:t>
      </w:r>
      <w:r w:rsidRPr="00C06D78">
        <w:rPr>
          <w:rFonts w:cs="YLHVKX+MinionPro-Regular"/>
          <w:color w:val="000000"/>
          <w:sz w:val="21"/>
          <w:szCs w:val="21"/>
        </w:rPr>
        <w:softHyphen/>
        <w:t>знавательного, аффективного и поведенческого.</w:t>
      </w:r>
    </w:p>
    <w:p w:rsidR="005A0780" w:rsidRPr="009F53A5" w:rsidRDefault="009F53A5" w:rsidP="009F53A5">
      <w:pPr>
        <w:jc w:val="center"/>
        <w:rPr>
          <w:b/>
          <w:sz w:val="21"/>
          <w:szCs w:val="21"/>
        </w:rPr>
      </w:pPr>
      <w:r w:rsidRPr="009F53A5">
        <w:rPr>
          <w:b/>
          <w:sz w:val="21"/>
          <w:szCs w:val="21"/>
        </w:rPr>
        <w:t>Для заметок</w:t>
      </w:r>
    </w:p>
    <w:p w:rsidR="00A94DA7" w:rsidRDefault="009F53A5" w:rsidP="005A0780">
      <w:pPr>
        <w:ind w:firstLine="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DA7" w:rsidRPr="00C06D78" w:rsidRDefault="009F53A5" w:rsidP="00B10264">
      <w:pPr>
        <w:ind w:firstLine="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Успехов в работе</w:t>
      </w:r>
      <w:r w:rsidR="00B10264">
        <w:rPr>
          <w:b/>
          <w:sz w:val="21"/>
          <w:szCs w:val="21"/>
        </w:rPr>
        <w:t>!</w:t>
      </w:r>
    </w:p>
    <w:p w:rsidR="00A94DA7" w:rsidRPr="00C06D78" w:rsidRDefault="00A94DA7" w:rsidP="005A0780">
      <w:pPr>
        <w:ind w:firstLine="360"/>
        <w:jc w:val="center"/>
        <w:rPr>
          <w:b/>
          <w:sz w:val="21"/>
          <w:szCs w:val="21"/>
        </w:rPr>
      </w:pPr>
    </w:p>
    <w:p w:rsidR="00A94DA7" w:rsidRPr="00C06D78" w:rsidRDefault="00A94DA7" w:rsidP="005A0780">
      <w:pPr>
        <w:ind w:firstLine="360"/>
        <w:jc w:val="center"/>
        <w:rPr>
          <w:b/>
          <w:sz w:val="21"/>
          <w:szCs w:val="21"/>
        </w:rPr>
      </w:pPr>
    </w:p>
    <w:p w:rsidR="00A94DA7" w:rsidRPr="00C06D78" w:rsidRDefault="00A94DA7" w:rsidP="005A0780">
      <w:pPr>
        <w:ind w:firstLine="360"/>
        <w:jc w:val="center"/>
        <w:rPr>
          <w:b/>
          <w:sz w:val="21"/>
          <w:szCs w:val="21"/>
        </w:rPr>
      </w:pPr>
    </w:p>
    <w:p w:rsidR="00A94DA7" w:rsidRPr="00C06D78" w:rsidRDefault="00A94DA7" w:rsidP="005A0780">
      <w:pPr>
        <w:ind w:firstLine="360"/>
        <w:jc w:val="center"/>
        <w:rPr>
          <w:b/>
          <w:sz w:val="21"/>
          <w:szCs w:val="21"/>
        </w:rPr>
      </w:pPr>
    </w:p>
    <w:p w:rsidR="00A94DA7" w:rsidRPr="00C06D78" w:rsidRDefault="00A94DA7" w:rsidP="005A0780">
      <w:pPr>
        <w:ind w:firstLine="360"/>
        <w:jc w:val="center"/>
        <w:rPr>
          <w:b/>
          <w:sz w:val="21"/>
          <w:szCs w:val="21"/>
        </w:rPr>
      </w:pPr>
    </w:p>
    <w:p w:rsidR="005A0780" w:rsidRPr="00C06D78" w:rsidRDefault="005A0780" w:rsidP="005A0780">
      <w:pPr>
        <w:rPr>
          <w:sz w:val="21"/>
          <w:szCs w:val="21"/>
        </w:rPr>
      </w:pPr>
    </w:p>
    <w:p w:rsidR="005A0780" w:rsidRPr="00C06D78" w:rsidRDefault="005A0780">
      <w:pPr>
        <w:rPr>
          <w:sz w:val="21"/>
          <w:szCs w:val="21"/>
        </w:rPr>
      </w:pPr>
    </w:p>
    <w:sectPr w:rsidR="005A0780" w:rsidRPr="00C06D78" w:rsidSect="00C91C2C">
      <w:pgSz w:w="16838" w:h="11906" w:orient="landscape" w:code="9"/>
      <w:pgMar w:top="567" w:right="818" w:bottom="426" w:left="540" w:header="709" w:footer="709" w:gutter="0"/>
      <w:cols w:num="3" w:space="708" w:equalWidth="0">
        <w:col w:w="4688" w:space="708"/>
        <w:col w:w="4690" w:space="708"/>
        <w:col w:w="46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XXSH+MyriadPro-Regular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YLHVKX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TYUUD+MinionPro-It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BCF"/>
    <w:multiLevelType w:val="hybridMultilevel"/>
    <w:tmpl w:val="113461BC"/>
    <w:lvl w:ilvl="0" w:tplc="14DE052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52F6C"/>
    <w:multiLevelType w:val="hybridMultilevel"/>
    <w:tmpl w:val="EC40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843"/>
    <w:multiLevelType w:val="hybridMultilevel"/>
    <w:tmpl w:val="4790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7817"/>
    <w:multiLevelType w:val="multilevel"/>
    <w:tmpl w:val="AD0C4D5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0"/>
      <w:numFmt w:val="decimal"/>
      <w:lvlText w:val="%1.%2-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">
    <w:nsid w:val="59031401"/>
    <w:multiLevelType w:val="hybridMultilevel"/>
    <w:tmpl w:val="194E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84"/>
    <w:multiLevelType w:val="hybridMultilevel"/>
    <w:tmpl w:val="7F88F848"/>
    <w:lvl w:ilvl="0" w:tplc="14DE052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57C3"/>
    <w:rsid w:val="00103E17"/>
    <w:rsid w:val="002023D5"/>
    <w:rsid w:val="0022584D"/>
    <w:rsid w:val="002273FA"/>
    <w:rsid w:val="002570E1"/>
    <w:rsid w:val="002704BF"/>
    <w:rsid w:val="002B1048"/>
    <w:rsid w:val="002F50BB"/>
    <w:rsid w:val="0036723B"/>
    <w:rsid w:val="003B30C8"/>
    <w:rsid w:val="00402E9E"/>
    <w:rsid w:val="004A3881"/>
    <w:rsid w:val="004B58A6"/>
    <w:rsid w:val="004E3A54"/>
    <w:rsid w:val="00500CB0"/>
    <w:rsid w:val="00530A05"/>
    <w:rsid w:val="005519F9"/>
    <w:rsid w:val="005A0780"/>
    <w:rsid w:val="006245A3"/>
    <w:rsid w:val="006561C7"/>
    <w:rsid w:val="00675E0D"/>
    <w:rsid w:val="0069162F"/>
    <w:rsid w:val="006A19FA"/>
    <w:rsid w:val="006F6C80"/>
    <w:rsid w:val="0074463A"/>
    <w:rsid w:val="007857C3"/>
    <w:rsid w:val="008903FE"/>
    <w:rsid w:val="008C58D5"/>
    <w:rsid w:val="009774F1"/>
    <w:rsid w:val="009A77D7"/>
    <w:rsid w:val="009D5704"/>
    <w:rsid w:val="009F3211"/>
    <w:rsid w:val="009F53A5"/>
    <w:rsid w:val="00A06404"/>
    <w:rsid w:val="00A760C6"/>
    <w:rsid w:val="00A90CAA"/>
    <w:rsid w:val="00A94DA7"/>
    <w:rsid w:val="00B10264"/>
    <w:rsid w:val="00B12BF5"/>
    <w:rsid w:val="00B409F0"/>
    <w:rsid w:val="00C00BD9"/>
    <w:rsid w:val="00C06D78"/>
    <w:rsid w:val="00C414A3"/>
    <w:rsid w:val="00C91C2C"/>
    <w:rsid w:val="00C93771"/>
    <w:rsid w:val="00CF59B6"/>
    <w:rsid w:val="00D87187"/>
    <w:rsid w:val="00DA1271"/>
    <w:rsid w:val="00E0414D"/>
    <w:rsid w:val="00E069FE"/>
    <w:rsid w:val="00EF4EFF"/>
    <w:rsid w:val="00F02C5A"/>
    <w:rsid w:val="00F16B23"/>
    <w:rsid w:val="00F22A65"/>
    <w:rsid w:val="00F3106B"/>
    <w:rsid w:val="00F43275"/>
    <w:rsid w:val="00FB5858"/>
    <w:rsid w:val="00FC1F87"/>
    <w:rsid w:val="00FD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857C3"/>
    <w:pPr>
      <w:ind w:left="601"/>
    </w:pPr>
  </w:style>
  <w:style w:type="paragraph" w:styleId="a4">
    <w:name w:val="Title"/>
    <w:basedOn w:val="a"/>
    <w:qFormat/>
    <w:rsid w:val="007857C3"/>
    <w:pPr>
      <w:jc w:val="center"/>
    </w:pPr>
    <w:rPr>
      <w:b/>
      <w:bCs/>
      <w:color w:val="000000"/>
      <w:spacing w:val="20"/>
      <w:w w:val="70"/>
      <w:sz w:val="32"/>
      <w:szCs w:val="20"/>
    </w:rPr>
  </w:style>
  <w:style w:type="paragraph" w:customStyle="1" w:styleId="ListParagraph">
    <w:name w:val="List Paragraph"/>
    <w:basedOn w:val="a"/>
    <w:rsid w:val="00225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2704BF"/>
    <w:rPr>
      <w:b/>
      <w:bCs/>
    </w:rPr>
  </w:style>
  <w:style w:type="character" w:styleId="a6">
    <w:name w:val="Hyperlink"/>
    <w:basedOn w:val="a0"/>
    <w:rsid w:val="00B409F0"/>
    <w:rPr>
      <w:color w:val="0000FF"/>
      <w:u w:val="single"/>
    </w:rPr>
  </w:style>
  <w:style w:type="paragraph" w:customStyle="1" w:styleId="Pa1">
    <w:name w:val="Pa1"/>
    <w:basedOn w:val="a"/>
    <w:next w:val="a"/>
    <w:uiPriority w:val="99"/>
    <w:rsid w:val="00530A05"/>
    <w:pPr>
      <w:autoSpaceDE w:val="0"/>
      <w:autoSpaceDN w:val="0"/>
      <w:adjustRightInd w:val="0"/>
      <w:spacing w:line="241" w:lineRule="atLeast"/>
    </w:pPr>
    <w:rPr>
      <w:rFonts w:ascii="GOXXSH+MyriadPro-Regular" w:hAnsi="GOXXSH+MyriadPro-Regular"/>
    </w:rPr>
  </w:style>
  <w:style w:type="character" w:customStyle="1" w:styleId="A13">
    <w:name w:val="A13"/>
    <w:uiPriority w:val="99"/>
    <w:rsid w:val="00530A05"/>
    <w:rPr>
      <w:rFonts w:cs="GOXXSH+MyriadPro-Regular"/>
      <w:color w:val="000000"/>
      <w:sz w:val="22"/>
      <w:szCs w:val="22"/>
    </w:rPr>
  </w:style>
  <w:style w:type="paragraph" w:customStyle="1" w:styleId="Pa21">
    <w:name w:val="Pa21"/>
    <w:basedOn w:val="a"/>
    <w:next w:val="a"/>
    <w:uiPriority w:val="99"/>
    <w:rsid w:val="00530A05"/>
    <w:pPr>
      <w:autoSpaceDE w:val="0"/>
      <w:autoSpaceDN w:val="0"/>
      <w:adjustRightInd w:val="0"/>
      <w:spacing w:line="207" w:lineRule="atLeast"/>
    </w:pPr>
    <w:rPr>
      <w:rFonts w:ascii="GOXXSH+MyriadPro-Regular" w:hAnsi="GOXXSH+MyriadPro-Regular"/>
    </w:rPr>
  </w:style>
  <w:style w:type="paragraph" w:customStyle="1" w:styleId="Default">
    <w:name w:val="Default"/>
    <w:rsid w:val="006561C7"/>
    <w:pPr>
      <w:autoSpaceDE w:val="0"/>
      <w:autoSpaceDN w:val="0"/>
      <w:adjustRightInd w:val="0"/>
    </w:pPr>
    <w:rPr>
      <w:rFonts w:ascii="UUMCGF+MyriadPro-Bold" w:hAnsi="UUMCGF+MyriadPro-Bold" w:cs="UUMCGF+MyriadPro-Bold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6561C7"/>
    <w:pPr>
      <w:spacing w:line="20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6561C7"/>
    <w:rPr>
      <w:rFonts w:cs="UUMCGF+MyriadPro-Bold"/>
      <w:b/>
      <w:bCs/>
      <w:color w:val="000000"/>
      <w:sz w:val="18"/>
      <w:szCs w:val="18"/>
    </w:rPr>
  </w:style>
  <w:style w:type="paragraph" w:customStyle="1" w:styleId="Pa25">
    <w:name w:val="Pa25"/>
    <w:basedOn w:val="Default"/>
    <w:next w:val="Default"/>
    <w:uiPriority w:val="99"/>
    <w:rsid w:val="006561C7"/>
    <w:pPr>
      <w:spacing w:line="1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6561C7"/>
    <w:pPr>
      <w:spacing w:line="18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6561C7"/>
    <w:rPr>
      <w:rFonts w:cs="UUMCGF+MyriadPro-Bold"/>
      <w:b/>
      <w:bCs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103E17"/>
    <w:pPr>
      <w:spacing w:line="207" w:lineRule="atLeast"/>
    </w:pPr>
    <w:rPr>
      <w:rFonts w:ascii="YLHVKX+MinionPro-Regular" w:hAnsi="YLHVKX+MinionPro-Regular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93771"/>
    <w:pPr>
      <w:spacing w:line="207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C93771"/>
    <w:pPr>
      <w:spacing w:line="207" w:lineRule="atLeast"/>
    </w:pPr>
    <w:rPr>
      <w:rFonts w:ascii="YLHVKX+MinionPro-Regular" w:hAnsi="YLHVKX+MinionPro-Regular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DA1271"/>
    <w:pPr>
      <w:spacing w:line="181" w:lineRule="atLeast"/>
    </w:pPr>
    <w:rPr>
      <w:rFonts w:cs="Times New Roman"/>
      <w:color w:val="auto"/>
    </w:rPr>
  </w:style>
  <w:style w:type="character" w:customStyle="1" w:styleId="A60">
    <w:name w:val="A6"/>
    <w:uiPriority w:val="99"/>
    <w:rsid w:val="009A77D7"/>
    <w:rPr>
      <w:rFonts w:cs="VTYUUD+MinionPro-I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№4</vt:lpstr>
    </vt:vector>
  </TitlesOfParts>
  <Company>1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№4</dc:title>
  <dc:creator>АРИПК</dc:creator>
  <cp:lastModifiedBy>1</cp:lastModifiedBy>
  <cp:revision>2</cp:revision>
  <cp:lastPrinted>2012-03-30T09:30:00Z</cp:lastPrinted>
  <dcterms:created xsi:type="dcterms:W3CDTF">2017-04-24T08:37:00Z</dcterms:created>
  <dcterms:modified xsi:type="dcterms:W3CDTF">2017-04-24T08:37:00Z</dcterms:modified>
</cp:coreProperties>
</file>