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11" w:rsidRDefault="003A7C11" w:rsidP="003A7C11">
      <w:pPr>
        <w:framePr w:h="15864" w:hSpace="10080" w:wrap="notBeside" w:vAnchor="text" w:hAnchor="margin" w:x="1" w:y="1"/>
        <w:widowControl w:val="0"/>
        <w:autoSpaceDE w:val="0"/>
        <w:autoSpaceDN w:val="0"/>
        <w:adjustRightInd w:val="0"/>
        <w:spacing w:after="0" w:line="240" w:lineRule="auto"/>
        <w:ind w:left="-567" w:right="3434" w:firstLine="567"/>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6318000" cy="927000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000" cy="9270000"/>
                    </a:xfrm>
                    <a:prstGeom prst="rect">
                      <a:avLst/>
                    </a:prstGeom>
                    <a:noFill/>
                    <a:ln>
                      <a:noFill/>
                    </a:ln>
                  </pic:spPr>
                </pic:pic>
              </a:graphicData>
            </a:graphic>
          </wp:inline>
        </w:drawing>
      </w:r>
      <w:bookmarkEnd w:id="0"/>
    </w:p>
    <w:p w:rsidR="006B628B" w:rsidRPr="00625B76" w:rsidRDefault="006B628B" w:rsidP="00625B76">
      <w:pPr>
        <w:shd w:val="clear" w:color="auto" w:fill="FFFFFF"/>
        <w:spacing w:after="0" w:line="240" w:lineRule="auto"/>
        <w:jc w:val="center"/>
        <w:rPr>
          <w:rFonts w:ascii="Times New Roman" w:eastAsia="Times New Roman" w:hAnsi="Times New Roman" w:cs="Times New Roman"/>
          <w:b/>
          <w:bCs/>
          <w:color w:val="000000"/>
          <w:sz w:val="24"/>
          <w:szCs w:val="24"/>
        </w:rPr>
      </w:pPr>
    </w:p>
    <w:p w:rsidR="006B628B" w:rsidRPr="00625B76" w:rsidRDefault="006B628B" w:rsidP="00625B76">
      <w:pPr>
        <w:shd w:val="clear" w:color="auto" w:fill="FFFFFF"/>
        <w:spacing w:after="0" w:line="240" w:lineRule="auto"/>
        <w:jc w:val="both"/>
        <w:rPr>
          <w:rFonts w:ascii="Times New Roman" w:eastAsia="Times New Roman" w:hAnsi="Times New Roman" w:cs="Times New Roman"/>
          <w:b/>
          <w:bCs/>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Пояснительная записка.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Программа «Спортивные игры» реализует спортивно-оздоровительное направление во внеурочной деятельности начальной школы для обучающихся с ОВЗ.</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с ОВЗ чрезвычайно важна в связи с резким снижением процента здоровых детей.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Актуальность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Как никогда актуальной остаётся проблема сохранения и укрепления здоровья с раннего возраста. Решающая роль в её решении отводится школе. Ей доверено воспитание новых поколений россиян.</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Отличительные особенности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 системе начального обучения игровая  деятельность является одним из важнейших факторов развития ребенка: нравственного, умственного, эстетического и физического.  Именно в начальных классах закладываются основы социально активной личности, проявляющей интерес к  игровой  деятельности, самостоятельности, уважения  и другие ценные качества, способствующие усвоению требований к жизни , утверждению в ней.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Адресат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Программа «Спортивные игры: если хочешь быть здоров» составлена и предназначена для обучающихся 1-4 класса с ограниченными возможностями здоровья. Учитывая индивидуальные особенности и интересы детей, учить всех по-разному, причем содержание и методы обучения рассчитаны на разные уровни умственного развития детей, и могут корректироваться в зависимости от конкретных возможностей, способностей и запросов ребенка.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игры для самовоспитания, саморазвития и самореализации.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Объём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Общее количество учебных часов, запланированных на весь период обучения, необход</w:t>
      </w:r>
      <w:r w:rsidR="00230C09" w:rsidRPr="00625B76">
        <w:rPr>
          <w:rFonts w:ascii="Times New Roman" w:eastAsia="Times New Roman" w:hAnsi="Times New Roman" w:cs="Times New Roman"/>
          <w:color w:val="000000"/>
          <w:sz w:val="24"/>
          <w:szCs w:val="24"/>
        </w:rPr>
        <w:t>имых для освоения программы – 68 часов</w:t>
      </w:r>
      <w:r w:rsidRPr="00625B76">
        <w:rPr>
          <w:rFonts w:ascii="Times New Roman" w:eastAsia="Times New Roman" w:hAnsi="Times New Roman" w:cs="Times New Roman"/>
          <w:color w:val="000000"/>
          <w:sz w:val="24"/>
          <w:szCs w:val="24"/>
        </w:rPr>
        <w:t xml:space="preserve"> .</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Форма обучения - очная.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Методы обучения: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словесные: устное изложение, беседа, объяснение;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наглядные: показ педагогом приёмов исполнения, наблюдение, работа по образцу;</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практические: тренировочные упражнения.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Народные игры являются частью патриотического, эстетического и физического воспитания детей. У них формируются устойчивое, заинтересованное, уважительное </w:t>
      </w:r>
      <w:r w:rsidRPr="00625B76">
        <w:rPr>
          <w:rFonts w:ascii="Times New Roman" w:eastAsia="Times New Roman" w:hAnsi="Times New Roman" w:cs="Times New Roman"/>
          <w:color w:val="000000"/>
          <w:sz w:val="24"/>
          <w:szCs w:val="24"/>
        </w:rPr>
        <w:lastRenderedPageBreak/>
        <w:t>отношение к культуре родной страны, создаются эмоционально положительная основа для развития патриотических чувств: любви к Родине, ее культуре и наследию.  </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Подвижные игры имеют и оздоровительное значение.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Формы проведения занятий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·состязания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·подвижные игры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·эстафеты       </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·часы здоровья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Срок освоения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Программа «Спортивные игры: если хочешь быть здоров» рассчитана на 34 часа, необходимые для её реализации.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Режим занятий</w:t>
      </w:r>
    </w:p>
    <w:p w:rsidR="006B628B" w:rsidRPr="00625B76" w:rsidRDefault="00230C09"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Занятия проводятся 2</w:t>
      </w:r>
      <w:r w:rsidR="006B628B" w:rsidRPr="00625B76">
        <w:rPr>
          <w:rFonts w:ascii="Times New Roman" w:eastAsia="Times New Roman" w:hAnsi="Times New Roman" w:cs="Times New Roman"/>
          <w:color w:val="000000"/>
          <w:sz w:val="24"/>
          <w:szCs w:val="24"/>
        </w:rPr>
        <w:t xml:space="preserve"> раз</w:t>
      </w:r>
      <w:r w:rsidRPr="00625B76">
        <w:rPr>
          <w:rFonts w:ascii="Times New Roman" w:eastAsia="Times New Roman" w:hAnsi="Times New Roman" w:cs="Times New Roman"/>
          <w:color w:val="000000"/>
          <w:sz w:val="24"/>
          <w:szCs w:val="24"/>
        </w:rPr>
        <w:t>а</w:t>
      </w:r>
      <w:r w:rsidR="006B628B" w:rsidRPr="00625B76">
        <w:rPr>
          <w:rFonts w:ascii="Times New Roman" w:eastAsia="Times New Roman" w:hAnsi="Times New Roman" w:cs="Times New Roman"/>
          <w:color w:val="000000"/>
          <w:sz w:val="24"/>
          <w:szCs w:val="24"/>
        </w:rPr>
        <w:t xml:space="preserve"> в неделю в течение одного года.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Условия реализации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«Спортивные игры: если хочешь быть здоров!»  </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Занятия проводятся во второй половине дня в 1-</w:t>
      </w:r>
      <w:r w:rsidR="00A121F6" w:rsidRPr="00625B76">
        <w:rPr>
          <w:rFonts w:ascii="Times New Roman" w:eastAsia="Times New Roman" w:hAnsi="Times New Roman" w:cs="Times New Roman"/>
          <w:color w:val="000000"/>
          <w:sz w:val="24"/>
          <w:szCs w:val="24"/>
        </w:rPr>
        <w:t>4 классе 2</w:t>
      </w:r>
      <w:r w:rsidRPr="00625B76">
        <w:rPr>
          <w:rFonts w:ascii="Times New Roman" w:eastAsia="Times New Roman" w:hAnsi="Times New Roman" w:cs="Times New Roman"/>
          <w:color w:val="000000"/>
          <w:sz w:val="24"/>
          <w:szCs w:val="24"/>
        </w:rPr>
        <w:t xml:space="preserve"> час</w:t>
      </w:r>
      <w:r w:rsidR="00A121F6" w:rsidRPr="00625B76">
        <w:rPr>
          <w:rFonts w:ascii="Times New Roman" w:eastAsia="Times New Roman" w:hAnsi="Times New Roman" w:cs="Times New Roman"/>
          <w:color w:val="000000"/>
          <w:sz w:val="24"/>
          <w:szCs w:val="24"/>
        </w:rPr>
        <w:t>а</w:t>
      </w:r>
      <w:r w:rsidRPr="00625B76">
        <w:rPr>
          <w:rFonts w:ascii="Times New Roman" w:eastAsia="Times New Roman" w:hAnsi="Times New Roman" w:cs="Times New Roman"/>
          <w:color w:val="000000"/>
          <w:sz w:val="24"/>
          <w:szCs w:val="24"/>
        </w:rPr>
        <w:t xml:space="preserve"> в неделю. Место проведения – школьный спортивный зал и спортивная площадка, прилегающая к школе.  Подвижные игры и спортивные праздники проходят по усмотрению инструктора на свежем воздухе или в спортивном зале. Занятия проводятся по 40 минут. 80% содержания планирования направлено на активную  двигательную деятельность учащихся на свежем воздухе или в спортзале.  Остальное время  распределено на часы здоровья, подготовку и проведение различных соревнований и  внеклассных мероприятий по формированию здорового образа жизни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Цели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-приобщение к занятиям  подвижными играми, использование их в свободное время на основе формирования интересов к определённым видам двигательной активности.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Задачи</w:t>
      </w:r>
      <w:r w:rsidRPr="00625B76">
        <w:rPr>
          <w:rFonts w:ascii="Times New Roman" w:eastAsia="Times New Roman" w:hAnsi="Times New Roman" w:cs="Times New Roman"/>
          <w:color w:val="000000"/>
          <w:sz w:val="24"/>
          <w:szCs w:val="24"/>
        </w:rPr>
        <w:t>:</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-обеспечить двигательную активность младших школьников во внеурочное время;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-познакомить детей с разнообразием подвижных игр и возможностью использовать их при организации досуга;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-воспитывать у детей осознанное отношение к необходимости закаляться, заниматься спортом, есть овощи и фрукты, чтобы противостоять болезням;</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-развивать: сообразительность, речь, воображение, коммуникативные умения, внимание, ловкость, быстроту реакции, а  также эмоционально-чувственную сферу;</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-воспитывать  культуру  игрового общения,  ценностного  отношения  к  играм  как  наследию  и проявлению  здорового  образа  жизни;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lastRenderedPageBreak/>
        <w:t>-учить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-создавать условия для проявления чувства коллективизма;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-развивать активность и самостоятельность;</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-обучение жизненно важным двигательным навыкам и умениям,         применению их в различных по сложности условиях.</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Содержание 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Предлагаемая 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В основу планирования положены знания, базирующиеся на научных экспериментах, выполненных в различных отраслях науки, таких как педагогика, физиология, психология, спортивная медицина, опыт ряда педагогов по физической культуре, работающих по ФГОС, а так же мой практический опыт.</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Программа включает в себя теоретическую и практическую части. </w:t>
      </w:r>
      <w:r w:rsidRPr="00625B76">
        <w:rPr>
          <w:rFonts w:ascii="Times New Roman" w:eastAsia="Times New Roman" w:hAnsi="Times New Roman" w:cs="Times New Roman"/>
          <w:b/>
          <w:bCs/>
          <w:color w:val="000000"/>
          <w:sz w:val="24"/>
          <w:szCs w:val="24"/>
        </w:rPr>
        <w:t>Теоретическая часть</w:t>
      </w:r>
      <w:r w:rsidRPr="00625B76">
        <w:rPr>
          <w:rFonts w:ascii="Times New Roman" w:eastAsia="Times New Roman" w:hAnsi="Times New Roman" w:cs="Times New Roman"/>
          <w:color w:val="000000"/>
          <w:sz w:val="24"/>
          <w:szCs w:val="24"/>
        </w:rPr>
        <w:t> включает в себя объяснение педагогом необходимых теоретических понятий, правил,  беседу с учащимися, показ изучаемых упражнений, подвижных и спортивных игр.</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Практическая часть</w:t>
      </w:r>
      <w:r w:rsidRPr="00625B76">
        <w:rPr>
          <w:rFonts w:ascii="Times New Roman" w:eastAsia="Times New Roman" w:hAnsi="Times New Roman" w:cs="Times New Roman"/>
          <w:color w:val="000000"/>
          <w:sz w:val="24"/>
          <w:szCs w:val="24"/>
        </w:rPr>
        <w:t> более чем на 90 % представлена практическими действиями. Двигательный опыт учащихся обогащается играми, упражнениями.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инициативу  и самостоятельность,  ответственность  и   открытость.  </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Распределение часов на разделы условно, т.к. в большинстве занятий предусмотрено содержание теоретического и практического материала, упражнения, комплексы упражнений, игры различных разделов в одном занятии.</w:t>
      </w:r>
      <w:r w:rsidR="00992578" w:rsidRPr="00625B76">
        <w:rPr>
          <w:rFonts w:ascii="Times New Roman" w:eastAsia="Times New Roman" w:hAnsi="Times New Roman" w:cs="Times New Roman"/>
          <w:color w:val="000000"/>
          <w:sz w:val="24"/>
          <w:szCs w:val="24"/>
        </w:rPr>
        <w:t xml:space="preserve"> В ка</w:t>
      </w:r>
      <w:r w:rsidR="00962493" w:rsidRPr="00625B76">
        <w:rPr>
          <w:rFonts w:ascii="Times New Roman" w:eastAsia="Times New Roman" w:hAnsi="Times New Roman" w:cs="Times New Roman"/>
          <w:color w:val="000000"/>
          <w:sz w:val="24"/>
          <w:szCs w:val="24"/>
        </w:rPr>
        <w:t>ждое занятие включены комплексы О.Р.У. с мячами с целью совершенствования умений и навыков</w:t>
      </w:r>
      <w:r w:rsidR="00992578" w:rsidRPr="00625B76">
        <w:rPr>
          <w:rFonts w:ascii="Times New Roman" w:eastAsia="Times New Roman" w:hAnsi="Times New Roman" w:cs="Times New Roman"/>
          <w:color w:val="000000"/>
          <w:sz w:val="24"/>
          <w:szCs w:val="24"/>
        </w:rPr>
        <w:t>(ловля,передача,бросок).</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1-4 класс</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«Игры на свежем воздухе»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 xml:space="preserve"> «Игры на внимание»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Совершенствовать навыки работы с мячом, внимательность.</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D0D0D"/>
          <w:sz w:val="24"/>
          <w:szCs w:val="24"/>
        </w:rPr>
        <w:t>Игры на зимней площадке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4F81BD"/>
          <w:sz w:val="24"/>
          <w:szCs w:val="24"/>
        </w:rPr>
        <w:t> </w:t>
      </w:r>
      <w:r w:rsidRPr="00625B76">
        <w:rPr>
          <w:rFonts w:ascii="Times New Roman" w:eastAsia="Times New Roman" w:hAnsi="Times New Roman" w:cs="Times New Roman"/>
          <w:color w:val="000000"/>
          <w:sz w:val="24"/>
          <w:szCs w:val="24"/>
        </w:rPr>
        <w:t>На этом занятии дети знакомятся с зимними видами спорта, беседуют о любимых развлечениях зимой на улице. Задача учителя выявить, на чём (санки, лыжи, коньки) дети предпочитают кататься. Применение </w:t>
      </w:r>
      <w:hyperlink r:id="rId7" w:history="1">
        <w:r w:rsidRPr="00625B76">
          <w:rPr>
            <w:rFonts w:ascii="Times New Roman" w:eastAsia="Times New Roman" w:hAnsi="Times New Roman" w:cs="Times New Roman"/>
            <w:sz w:val="24"/>
            <w:szCs w:val="24"/>
            <w:u w:val="single"/>
          </w:rPr>
          <w:t>игр</w:t>
        </w:r>
      </w:hyperlink>
      <w:r w:rsidRPr="00625B76">
        <w:rPr>
          <w:rFonts w:ascii="Times New Roman" w:eastAsia="Times New Roman" w:hAnsi="Times New Roman" w:cs="Times New Roman"/>
          <w:color w:val="000000"/>
          <w:sz w:val="24"/>
          <w:szCs w:val="24"/>
        </w:rPr>
        <w:t xml:space="preserve"> на лыжах очень разнообразно. На уроках лыжной подготовки и в школьной секции лыжного спорта игры и игровые задания применяются при обучении и совершенствовании техники способов передвижения на лыжах и при развитии физических качеств. Вместе с тем игры на лыжах необходимо </w:t>
      </w:r>
      <w:r w:rsidRPr="00625B76">
        <w:rPr>
          <w:rFonts w:ascii="Times New Roman" w:eastAsia="Times New Roman" w:hAnsi="Times New Roman" w:cs="Times New Roman"/>
          <w:color w:val="000000"/>
          <w:sz w:val="24"/>
          <w:szCs w:val="24"/>
        </w:rPr>
        <w:lastRenderedPageBreak/>
        <w:t>широко включать в различные физкультурно-массовые мероприятия на лыжах - в программу зимних праздников, вылазок и прогулок на лыжах.</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«Занятия-инсценировки»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Планируемые результаты  освоения обучающимися</w:t>
      </w:r>
      <w:r w:rsidRPr="00625B76">
        <w:rPr>
          <w:rFonts w:ascii="Times New Roman" w:eastAsia="Times New Roman" w:hAnsi="Times New Roman" w:cs="Times New Roman"/>
          <w:color w:val="000000"/>
          <w:sz w:val="24"/>
          <w:szCs w:val="24"/>
        </w:rPr>
        <w:t> </w:t>
      </w:r>
      <w:r w:rsidRPr="00625B76">
        <w:rPr>
          <w:rFonts w:ascii="Times New Roman" w:eastAsia="Times New Roman" w:hAnsi="Times New Roman" w:cs="Times New Roman"/>
          <w:b/>
          <w:bCs/>
          <w:color w:val="000000"/>
          <w:sz w:val="24"/>
          <w:szCs w:val="24"/>
        </w:rPr>
        <w:t>программы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Воспитательные результаты работы по данной программе внеурочной деятельности  можно оценить  по двум уровням.</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Результаты первого уровня (приобретение школьником социальных знаний, понимания социальной реальности и повседневной жизни): </w:t>
      </w:r>
      <w:r w:rsidRPr="00625B76">
        <w:rPr>
          <w:rFonts w:ascii="Times New Roman" w:eastAsia="Times New Roman" w:hAnsi="Times New Roman" w:cs="Times New Roman"/>
          <w:color w:val="000000"/>
          <w:sz w:val="24"/>
          <w:szCs w:val="24"/>
        </w:rPr>
        <w:t>приобретение  школьниками знаний  об основах здорового образа жизни;</w:t>
      </w:r>
      <w:r w:rsidRPr="00625B76">
        <w:rPr>
          <w:rFonts w:ascii="Times New Roman" w:eastAsia="Times New Roman" w:hAnsi="Times New Roman" w:cs="Times New Roman"/>
          <w:color w:val="FF0000"/>
          <w:sz w:val="24"/>
          <w:szCs w:val="24"/>
        </w:rPr>
        <w:t> </w:t>
      </w:r>
      <w:r w:rsidRPr="00625B76">
        <w:rPr>
          <w:rFonts w:ascii="Times New Roman" w:eastAsia="Times New Roman" w:hAnsi="Times New Roman" w:cs="Times New Roman"/>
          <w:color w:val="000000"/>
          <w:sz w:val="24"/>
          <w:szCs w:val="24"/>
        </w:rPr>
        <w:t>об основных нормах гигиены; о технике безопасности при занятии спортом;  о русских народных играх ; о правилах конструктивной групповой работы;   о способах самостоятельного поиска.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625B76">
        <w:rPr>
          <w:rFonts w:ascii="Times New Roman" w:eastAsia="Times New Roman" w:hAnsi="Times New Roman" w:cs="Times New Roman"/>
          <w:color w:val="000000"/>
          <w:sz w:val="24"/>
          <w:szCs w:val="24"/>
        </w:rPr>
        <w:t> развитие ценностных отношений школьника к своему здоровью и здоровью окружающих его людей, к спорту и физкультуре.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В результате реализации программы у обучающихся будут сформированы </w:t>
      </w:r>
      <w:r w:rsidR="00625B76" w:rsidRPr="00625B76">
        <w:rPr>
          <w:rFonts w:ascii="Times New Roman" w:eastAsia="Times New Roman" w:hAnsi="Times New Roman" w:cs="Times New Roman"/>
          <w:color w:val="000000"/>
          <w:sz w:val="24"/>
          <w:szCs w:val="24"/>
        </w:rPr>
        <w:t>БУД</w:t>
      </w:r>
      <w:r w:rsidRPr="00625B76">
        <w:rPr>
          <w:rFonts w:ascii="Times New Roman" w:eastAsia="Times New Roman" w:hAnsi="Times New Roman" w:cs="Times New Roman"/>
          <w:color w:val="000000"/>
          <w:sz w:val="24"/>
          <w:szCs w:val="24"/>
        </w:rPr>
        <w:t>.</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Личностные результаты.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i/>
          <w:iCs/>
          <w:color w:val="000000"/>
          <w:sz w:val="24"/>
          <w:szCs w:val="24"/>
        </w:rPr>
        <w:t>У учеников будут сформированы: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-установка на безопасный, здоровый образ жизни;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-этические чувства на основе знакомства с культурой русского народа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уважительное отношение к культуре других народов;</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-умение выражать  свои эмоции;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 xml:space="preserve">Познавательные </w:t>
      </w:r>
      <w:r w:rsidR="00625B76" w:rsidRPr="00625B76">
        <w:rPr>
          <w:rFonts w:ascii="Times New Roman" w:eastAsia="Times New Roman" w:hAnsi="Times New Roman" w:cs="Times New Roman"/>
          <w:b/>
          <w:bCs/>
          <w:color w:val="000000"/>
          <w:sz w:val="24"/>
          <w:szCs w:val="24"/>
        </w:rPr>
        <w:t>БУД</w:t>
      </w:r>
      <w:r w:rsidRPr="00625B76">
        <w:rPr>
          <w:rFonts w:ascii="Times New Roman" w:eastAsia="Times New Roman" w:hAnsi="Times New Roman" w:cs="Times New Roman"/>
          <w:b/>
          <w:bCs/>
          <w:color w:val="000000"/>
          <w:sz w:val="24"/>
          <w:szCs w:val="24"/>
        </w:rPr>
        <w:t>:</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i/>
          <w:iCs/>
          <w:color w:val="000000"/>
          <w:sz w:val="24"/>
          <w:szCs w:val="24"/>
        </w:rPr>
        <w:t>Обучающийся научится: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-проводить сравнение и классификацию объектов;</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-понимать и применять полученную информацию при выполнении заданий;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-проявлять индивидуальные творческие способности;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-различать между собой физические качества (силу, быстроту, выносливость, координацию, гибкость);</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-соблюдать правила поведения и предупреждения травматизма во время занятий;</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-подбирать упражнения для разминки;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-использовать знания во время подвижных игр на досуге;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делать выводы в результате совместной работы класса и учителя;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 xml:space="preserve">Коммуникативные </w:t>
      </w:r>
      <w:r w:rsidR="00625B76" w:rsidRPr="00625B76">
        <w:rPr>
          <w:rFonts w:ascii="Times New Roman" w:eastAsia="Times New Roman" w:hAnsi="Times New Roman" w:cs="Times New Roman"/>
          <w:b/>
          <w:bCs/>
          <w:color w:val="000000"/>
          <w:sz w:val="24"/>
          <w:szCs w:val="24"/>
        </w:rPr>
        <w:t>БУД</w:t>
      </w:r>
      <w:r w:rsidRPr="00625B76">
        <w:rPr>
          <w:rFonts w:ascii="Times New Roman" w:eastAsia="Times New Roman" w:hAnsi="Times New Roman" w:cs="Times New Roman"/>
          <w:b/>
          <w:bCs/>
          <w:color w:val="000000"/>
          <w:sz w:val="24"/>
          <w:szCs w:val="24"/>
        </w:rPr>
        <w:t>:</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i/>
          <w:iCs/>
          <w:color w:val="000000"/>
          <w:sz w:val="24"/>
          <w:szCs w:val="24"/>
        </w:rPr>
        <w:t>Обучающийся научится: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-работать в группе, учитывать мнения партнеров, отличные от собственных;</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-обращаться за помощью;</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-формулировать свои затруднения;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lastRenderedPageBreak/>
        <w:t>-предлагать помощь и сотрудничество;</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-договариваться и приходить к общему решению;</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-формулировать собственное мнение и позицию;</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-осуществлять взаимный контроль;</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-адекватно оценивать собственное поведение и поведение окружающих;</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-оформлять свои мысли в устной форме;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-слушать и понимать речь  других;</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учиться работать в  паре,  группе; выполнять различные роли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(лидера исполнителя).</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Предметные результаты: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 xml:space="preserve">Календарно-тематическое планирование </w:t>
      </w:r>
    </w:p>
    <w:p w:rsidR="006B628B" w:rsidRPr="00625B76" w:rsidRDefault="00AF5869"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1-3</w:t>
      </w:r>
      <w:r w:rsidR="00B714BC" w:rsidRPr="00625B76">
        <w:rPr>
          <w:rFonts w:ascii="Times New Roman" w:eastAsia="Times New Roman" w:hAnsi="Times New Roman" w:cs="Times New Roman"/>
          <w:b/>
          <w:bCs/>
          <w:color w:val="000000"/>
          <w:sz w:val="24"/>
          <w:szCs w:val="24"/>
        </w:rPr>
        <w:t xml:space="preserve"> класс – 68</w:t>
      </w:r>
      <w:r w:rsidR="006B628B" w:rsidRPr="00625B76">
        <w:rPr>
          <w:rFonts w:ascii="Times New Roman" w:eastAsia="Times New Roman" w:hAnsi="Times New Roman" w:cs="Times New Roman"/>
          <w:b/>
          <w:bCs/>
          <w:color w:val="000000"/>
          <w:sz w:val="24"/>
          <w:szCs w:val="24"/>
        </w:rPr>
        <w:t xml:space="preserve"> час</w:t>
      </w:r>
      <w:r w:rsidR="00B714BC" w:rsidRPr="00625B76">
        <w:rPr>
          <w:rFonts w:ascii="Times New Roman" w:eastAsia="Times New Roman" w:hAnsi="Times New Roman" w:cs="Times New Roman"/>
          <w:b/>
          <w:bCs/>
          <w:color w:val="000000"/>
          <w:sz w:val="24"/>
          <w:szCs w:val="24"/>
        </w:rPr>
        <w:t>ов</w:t>
      </w:r>
    </w:p>
    <w:p w:rsidR="006B628B" w:rsidRPr="00625B76" w:rsidRDefault="006B628B" w:rsidP="00625B76">
      <w:pPr>
        <w:spacing w:after="0" w:line="240" w:lineRule="auto"/>
        <w:jc w:val="both"/>
        <w:rPr>
          <w:rFonts w:ascii="Times New Roman" w:eastAsia="Times New Roman" w:hAnsi="Times New Roman" w:cs="Times New Roman"/>
          <w:sz w:val="24"/>
          <w:szCs w:val="24"/>
        </w:rPr>
      </w:pPr>
      <w:r w:rsidRPr="00625B76">
        <w:rPr>
          <w:rFonts w:ascii="Times New Roman" w:eastAsia="Times New Roman" w:hAnsi="Times New Roman" w:cs="Times New Roman"/>
          <w:b/>
          <w:bCs/>
          <w:color w:val="000000"/>
          <w:sz w:val="24"/>
          <w:szCs w:val="24"/>
          <w:shd w:val="clear" w:color="auto" w:fill="FFFFFF"/>
        </w:rPr>
        <w:t>Кол.</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часов</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Дата</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 Вводное занятие. Я выбираю здоровый образ жизни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Инструктаж по Т,Б во время игр.</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w:t>
      </w:r>
      <w:r w:rsidRPr="00625B76">
        <w:rPr>
          <w:rFonts w:ascii="Times New Roman" w:eastAsia="Times New Roman" w:hAnsi="Times New Roman" w:cs="Times New Roman"/>
          <w:b/>
          <w:bCs/>
          <w:i/>
          <w:iCs/>
          <w:color w:val="244061"/>
          <w:sz w:val="24"/>
          <w:szCs w:val="24"/>
        </w:rPr>
        <w:t> </w:t>
      </w:r>
      <w:r w:rsidRPr="00625B76">
        <w:rPr>
          <w:rFonts w:ascii="Times New Roman" w:eastAsia="Times New Roman" w:hAnsi="Times New Roman" w:cs="Times New Roman"/>
          <w:color w:val="000000"/>
          <w:sz w:val="24"/>
          <w:szCs w:val="24"/>
        </w:rPr>
        <w:t>«Здравствуйте»</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Светофор»</w:t>
      </w:r>
      <w:r w:rsidR="00962493" w:rsidRPr="00625B76">
        <w:rPr>
          <w:rFonts w:ascii="Arial" w:eastAsia="Times New Roman" w:hAnsi="Arial" w:cs="Arial"/>
          <w:color w:val="000000"/>
          <w:sz w:val="24"/>
          <w:szCs w:val="24"/>
        </w:rPr>
        <w:t xml:space="preserve">           </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4</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00D503B4" w:rsidRPr="00625B76">
        <w:rPr>
          <w:rFonts w:ascii="Times New Roman" w:eastAsia="Times New Roman" w:hAnsi="Times New Roman" w:cs="Times New Roman"/>
          <w:color w:val="000000"/>
          <w:sz w:val="24"/>
          <w:szCs w:val="24"/>
        </w:rPr>
        <w:t>игра «Стой</w:t>
      </w:r>
      <w:r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Arial" w:eastAsia="Times New Roman" w:hAnsi="Arial" w:cs="Arial"/>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5</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00D503B4" w:rsidRPr="00625B76">
        <w:rPr>
          <w:rFonts w:ascii="Times New Roman" w:eastAsia="Times New Roman" w:hAnsi="Times New Roman" w:cs="Times New Roman"/>
          <w:color w:val="000000"/>
          <w:sz w:val="24"/>
          <w:szCs w:val="24"/>
        </w:rPr>
        <w:t>игра «Совушка</w:t>
      </w:r>
      <w:r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6</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D503B4"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Игра «Воробушки и кот</w:t>
      </w:r>
      <w:r w:rsidR="006B628B"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7</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lastRenderedPageBreak/>
        <w:t>Гуси-лебеди</w:t>
      </w:r>
      <w:r w:rsidR="006B628B"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8</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Волк во рву</w:t>
      </w:r>
      <w:r w:rsidR="006B628B"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9</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Мяч в кругу</w:t>
      </w:r>
      <w:r w:rsidR="006B628B" w:rsidRPr="00625B76">
        <w:rPr>
          <w:rFonts w:ascii="Times New Roman" w:eastAsia="Times New Roman" w:hAnsi="Times New Roman" w:cs="Times New Roman"/>
          <w:color w:val="000000"/>
          <w:sz w:val="24"/>
          <w:szCs w:val="24"/>
        </w:rPr>
        <w:t>.</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10</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К своим флажкам</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11</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004C4550" w:rsidRPr="00625B76">
        <w:rPr>
          <w:rFonts w:ascii="Times New Roman" w:eastAsia="Times New Roman" w:hAnsi="Times New Roman" w:cs="Times New Roman"/>
          <w:color w:val="000000"/>
          <w:sz w:val="24"/>
          <w:szCs w:val="24"/>
        </w:rPr>
        <w:t>Бездомный заяц</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12</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 xml:space="preserve"> 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00BD3E5A" w:rsidRPr="00625B76">
        <w:rPr>
          <w:rFonts w:ascii="Times New Roman" w:eastAsia="Times New Roman" w:hAnsi="Times New Roman" w:cs="Times New Roman"/>
          <w:color w:val="000000"/>
          <w:sz w:val="24"/>
          <w:szCs w:val="24"/>
        </w:rPr>
        <w:t>Вызов номеров</w:t>
      </w:r>
      <w:r w:rsidR="00962493" w:rsidRPr="00625B76">
        <w:rPr>
          <w:rFonts w:ascii="Arial" w:eastAsia="Times New Roman" w:hAnsi="Arial" w:cs="Arial"/>
          <w:color w:val="000000"/>
          <w:sz w:val="24"/>
          <w:szCs w:val="24"/>
        </w:rPr>
        <w:t xml:space="preserve">          </w:t>
      </w:r>
      <w:r w:rsidR="00A121F6" w:rsidRPr="00625B76">
        <w:rPr>
          <w:rFonts w:ascii="Arial" w:eastAsia="Times New Roman" w:hAnsi="Arial" w:cs="Arial"/>
          <w:color w:val="000000"/>
          <w:sz w:val="24"/>
          <w:szCs w:val="24"/>
        </w:rPr>
        <w:t xml:space="preserve">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13</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Воробушки и кот</w:t>
      </w:r>
      <w:r w:rsidR="00962493" w:rsidRPr="00625B76">
        <w:rPr>
          <w:rFonts w:ascii="Times New Roman" w:eastAsia="Times New Roman" w:hAnsi="Times New Roman" w:cs="Times New Roman"/>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14</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004C4550" w:rsidRPr="00625B76">
        <w:rPr>
          <w:rFonts w:ascii="Times New Roman" w:eastAsia="Times New Roman" w:hAnsi="Times New Roman" w:cs="Times New Roman"/>
          <w:color w:val="000000"/>
          <w:sz w:val="24"/>
          <w:szCs w:val="24"/>
        </w:rPr>
        <w:t>Выше ноги от земли</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r w:rsidR="002D42C4" w:rsidRPr="00625B76">
        <w:rPr>
          <w:rFonts w:ascii="Times New Roman" w:eastAsia="Times New Roman" w:hAnsi="Times New Roman" w:cs="Times New Roman"/>
          <w:color w:val="000000"/>
          <w:sz w:val="24"/>
          <w:szCs w:val="24"/>
        </w:rPr>
        <w:t xml:space="preserve"> </w:t>
      </w:r>
      <w:r w:rsidR="002D42C4" w:rsidRPr="00625B76">
        <w:rPr>
          <w:rFonts w:ascii="Times New Roman" w:eastAsia="Times New Roman" w:hAnsi="Times New Roman" w:cs="Times New Roman"/>
          <w:color w:val="000000"/>
          <w:sz w:val="24"/>
          <w:szCs w:val="24"/>
        </w:rPr>
        <w:tab/>
        <w:t xml:space="preserve"> </w:t>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r w:rsidR="002D42C4" w:rsidRPr="00625B76">
        <w:rPr>
          <w:rFonts w:ascii="Times New Roman" w:eastAsia="Times New Roman" w:hAnsi="Times New Roman" w:cs="Times New Roman"/>
          <w:color w:val="000000"/>
          <w:sz w:val="24"/>
          <w:szCs w:val="24"/>
        </w:rPr>
        <w:tab/>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E65AF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15.</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Вышибалы</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16</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4C4550"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День и ночь</w:t>
      </w:r>
      <w:r w:rsidR="003B2CCD"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17</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Times New Roman" w:eastAsia="Times New Roman" w:hAnsi="Times New Roman" w:cs="Times New Roman"/>
          <w:color w:val="000000"/>
          <w:sz w:val="24"/>
          <w:szCs w:val="24"/>
        </w:rPr>
      </w:pPr>
      <w:r w:rsidRPr="00625B76">
        <w:rPr>
          <w:rFonts w:ascii="Arial" w:eastAsia="Times New Roman" w:hAnsi="Arial" w:cs="Arial"/>
          <w:color w:val="000000"/>
          <w:sz w:val="24"/>
          <w:szCs w:val="24"/>
        </w:rPr>
        <w:t> </w:t>
      </w:r>
      <w:r w:rsidR="003B2CCD" w:rsidRPr="00625B76">
        <w:rPr>
          <w:rFonts w:ascii="Times New Roman" w:eastAsia="Times New Roman" w:hAnsi="Times New Roman" w:cs="Times New Roman"/>
          <w:color w:val="000000"/>
          <w:sz w:val="24"/>
          <w:szCs w:val="24"/>
        </w:rPr>
        <w:t xml:space="preserve">Через кочки и пенечки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18</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Подбрось </w:t>
      </w:r>
      <w:r w:rsidR="003B2CCD" w:rsidRPr="00625B76">
        <w:rPr>
          <w:rFonts w:ascii="Times New Roman" w:eastAsia="Times New Roman" w:hAnsi="Times New Roman" w:cs="Times New Roman"/>
          <w:color w:val="000000"/>
          <w:sz w:val="24"/>
          <w:szCs w:val="24"/>
        </w:rPr>
        <w:t>–</w:t>
      </w:r>
      <w:r w:rsidRPr="00625B76">
        <w:rPr>
          <w:rFonts w:ascii="Times New Roman" w:eastAsia="Times New Roman" w:hAnsi="Times New Roman" w:cs="Times New Roman"/>
          <w:color w:val="000000"/>
          <w:sz w:val="24"/>
          <w:szCs w:val="24"/>
        </w:rPr>
        <w:t>поймай</w:t>
      </w:r>
      <w:r w:rsidR="003B2CCD"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19</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Два мороза</w:t>
      </w:r>
      <w:r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lastRenderedPageBreak/>
        <w:t>20</w:t>
      </w:r>
      <w:r w:rsidR="00E65AF0" w:rsidRPr="00625B76">
        <w:rPr>
          <w:rFonts w:ascii="Times New Roman" w:eastAsia="Times New Roman" w:hAnsi="Times New Roman" w:cs="Times New Roman"/>
          <w:color w:val="000000"/>
          <w:sz w:val="24"/>
          <w:szCs w:val="24"/>
        </w:rPr>
        <w:t>.</w:t>
      </w:r>
      <w:r w:rsidR="00230C09"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Пузырь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21</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Эстафета с мячами</w:t>
      </w:r>
      <w:r w:rsidR="00962493" w:rsidRPr="00625B76">
        <w:rPr>
          <w:rFonts w:ascii="Times New Roman" w:eastAsia="Times New Roman" w:hAnsi="Times New Roman" w:cs="Times New Roman"/>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22</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Пустое место</w:t>
      </w:r>
      <w:r w:rsidR="00962493" w:rsidRPr="00625B76">
        <w:rPr>
          <w:rFonts w:ascii="Times New Roman" w:eastAsia="Times New Roman" w:hAnsi="Times New Roman" w:cs="Times New Roman"/>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23</w:t>
      </w:r>
      <w:r w:rsidR="00E65AF0" w:rsidRPr="00625B76">
        <w:rPr>
          <w:rFonts w:ascii="Times New Roman" w:eastAsia="Times New Roman" w:hAnsi="Times New Roman" w:cs="Times New Roman"/>
          <w:color w:val="000000"/>
          <w:sz w:val="24"/>
          <w:szCs w:val="24"/>
        </w:rPr>
        <w:t>.Упражнения с мячами.</w:t>
      </w:r>
    </w:p>
    <w:p w:rsidR="002D6F43" w:rsidRPr="00625B76" w:rsidRDefault="002D6F43" w:rsidP="00625B76">
      <w:pPr>
        <w:shd w:val="clear" w:color="auto" w:fill="FFFFFF"/>
        <w:spacing w:after="0" w:line="240" w:lineRule="auto"/>
        <w:jc w:val="both"/>
        <w:rPr>
          <w:rFonts w:ascii="Times New Roman" w:eastAsia="Times New Roman" w:hAnsi="Times New Roman" w:cs="Times New Roman"/>
          <w:color w:val="000000"/>
          <w:sz w:val="24"/>
          <w:szCs w:val="24"/>
        </w:rPr>
      </w:pPr>
      <w:r w:rsidRPr="00625B76">
        <w:rPr>
          <w:rFonts w:ascii="Times New Roman" w:eastAsia="Times New Roman" w:hAnsi="Times New Roman" w:cs="Times New Roman"/>
          <w:color w:val="000000"/>
          <w:sz w:val="24"/>
          <w:szCs w:val="24"/>
        </w:rPr>
        <w:t>«Цепи кованные</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w:t>
      </w:r>
    </w:p>
    <w:p w:rsidR="006B628B" w:rsidRPr="00625B76" w:rsidRDefault="00230C09"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24</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Игры- сцеплялки.   Подвижная игра «Сороконожка»</w:t>
      </w:r>
    </w:p>
    <w:p w:rsidR="006B628B" w:rsidRPr="00625B76" w:rsidRDefault="00230C09"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25</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Хитрая лиса</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26</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Котята и щенята</w:t>
      </w:r>
      <w:r w:rsidR="00962493" w:rsidRPr="00625B76">
        <w:rPr>
          <w:rFonts w:ascii="Times New Roman" w:eastAsia="Times New Roman" w:hAnsi="Times New Roman" w:cs="Times New Roman"/>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27</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Метко в цель</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28</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«Перестрелка»</w:t>
      </w:r>
      <w:r w:rsidR="00962493" w:rsidRPr="00625B76">
        <w:rPr>
          <w:rFonts w:ascii="Times New Roman" w:eastAsia="Times New Roman" w:hAnsi="Times New Roman" w:cs="Times New Roman"/>
          <w:color w:val="222222"/>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29</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«Передай мяч»</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30</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«Козы и волки»</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31</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Охотники и утки</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32</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3B2CCD"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Вышибалы</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33</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Игры, эстафеты, Весёлые минутки. </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34</w:t>
      </w:r>
      <w:r w:rsidR="00E65AF0" w:rsidRPr="00625B76">
        <w:rPr>
          <w:rFonts w:ascii="Times New Roman" w:eastAsia="Times New Roman" w:hAnsi="Times New Roman" w:cs="Times New Roman"/>
          <w:color w:val="000000"/>
          <w:sz w:val="24"/>
          <w:szCs w:val="24"/>
        </w:rPr>
        <w:t>.Упражнения с мячами.</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Эстафеты с предметами</w:t>
      </w:r>
      <w:r w:rsidR="00962493" w:rsidRPr="00625B76">
        <w:rPr>
          <w:rFonts w:ascii="Arial" w:eastAsia="Times New Roman" w:hAnsi="Arial" w:cs="Arial"/>
          <w:color w:val="000000"/>
          <w:sz w:val="24"/>
          <w:szCs w:val="24"/>
        </w:rPr>
        <w:t xml:space="preserve">                                </w:t>
      </w:r>
      <w:r w:rsidR="00230C09" w:rsidRPr="00625B76">
        <w:rPr>
          <w:rFonts w:ascii="Times New Roman" w:eastAsia="Times New Roman" w:hAnsi="Times New Roman" w:cs="Times New Roman"/>
          <w:color w:val="000000"/>
          <w:sz w:val="24"/>
          <w:szCs w:val="24"/>
        </w:rPr>
        <w:t>2</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Times New Roman" w:eastAsia="Times New Roman" w:hAnsi="Times New Roman" w:cs="Times New Roman"/>
          <w:b/>
          <w:bCs/>
          <w:color w:val="0D0D0D"/>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Календарно-тематическое планирование программы «Спортивные игры: если хочешь быть здоров!»</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4 класс – 34 часа</w:t>
      </w:r>
    </w:p>
    <w:p w:rsidR="00A121F6" w:rsidRPr="00625B76" w:rsidRDefault="00A121F6" w:rsidP="00625B76">
      <w:pPr>
        <w:spacing w:after="0" w:line="240" w:lineRule="auto"/>
        <w:jc w:val="both"/>
        <w:rPr>
          <w:rFonts w:ascii="Times New Roman" w:eastAsia="Times New Roman" w:hAnsi="Times New Roman" w:cs="Times New Roman"/>
          <w:sz w:val="24"/>
          <w:szCs w:val="24"/>
        </w:rPr>
      </w:pPr>
      <w:r w:rsidRPr="00625B76">
        <w:rPr>
          <w:rFonts w:ascii="Times New Roman" w:eastAsia="Times New Roman" w:hAnsi="Times New Roman" w:cs="Times New Roman"/>
          <w:b/>
          <w:bCs/>
          <w:color w:val="000000"/>
          <w:sz w:val="24"/>
          <w:szCs w:val="24"/>
          <w:shd w:val="clear" w:color="auto" w:fill="FFFFFF"/>
        </w:rPr>
        <w:t>Кол.</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часов</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00000"/>
          <w:sz w:val="24"/>
          <w:szCs w:val="24"/>
        </w:rPr>
        <w:t>Дата</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 Вводное занятие. Я выбираю здоровый образ жизни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Инструктаж по Т,Б во время игр.</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w:t>
      </w:r>
      <w:r w:rsidRPr="00625B76">
        <w:rPr>
          <w:rFonts w:ascii="Times New Roman" w:eastAsia="Times New Roman" w:hAnsi="Times New Roman" w:cs="Times New Roman"/>
          <w:b/>
          <w:bCs/>
          <w:i/>
          <w:iCs/>
          <w:color w:val="244061"/>
          <w:sz w:val="24"/>
          <w:szCs w:val="24"/>
        </w:rPr>
        <w:t> </w:t>
      </w:r>
      <w:r w:rsidRPr="00625B76">
        <w:rPr>
          <w:rFonts w:ascii="Times New Roman" w:eastAsia="Times New Roman" w:hAnsi="Times New Roman" w:cs="Times New Roman"/>
          <w:color w:val="000000"/>
          <w:sz w:val="24"/>
          <w:szCs w:val="24"/>
        </w:rPr>
        <w:t>«Здравствуйте»</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Светофор»</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4.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«Стой»</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5.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игра «Совушка»</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6.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Игра «Воробушки и кот»</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7.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Гуси-лебеди.</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8.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Волк во рву.</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9.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Мяч в кругу.</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10.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К своим флажкам</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11.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Бездомный заяц</w:t>
      </w:r>
      <w:r w:rsidRPr="00625B76">
        <w:rPr>
          <w:rFonts w:ascii="Arial" w:eastAsia="Times New Roman" w:hAnsi="Arial" w:cs="Arial"/>
          <w:color w:val="000000"/>
          <w:sz w:val="24"/>
          <w:szCs w:val="24"/>
        </w:rPr>
        <w:t xml:space="preserve">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12. 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Вызов номеров</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13.Упражнения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Воробушки и кот     </w:t>
      </w:r>
      <w:r w:rsidR="00AF5869" w:rsidRPr="00625B76">
        <w:rPr>
          <w:rFonts w:ascii="Times New Roman" w:eastAsia="Times New Roman" w:hAnsi="Times New Roman" w:cs="Times New Roman"/>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14.Упражнения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Выше ноги от земли</w:t>
      </w:r>
      <w:r w:rsidRPr="00625B76">
        <w:rPr>
          <w:rFonts w:ascii="Arial" w:eastAsia="Times New Roman" w:hAnsi="Arial" w:cs="Arial"/>
          <w:color w:val="000000"/>
          <w:sz w:val="24"/>
          <w:szCs w:val="24"/>
        </w:rPr>
        <w:t xml:space="preserve">                                  </w:t>
      </w:r>
      <w:r w:rsidR="00AF5869" w:rsidRPr="00625B76">
        <w:rPr>
          <w:rFonts w:ascii="Arial" w:eastAsia="Times New Roman" w:hAnsi="Arial" w:cs="Arial"/>
          <w:color w:val="000000"/>
          <w:sz w:val="24"/>
          <w:szCs w:val="24"/>
        </w:rPr>
        <w:t xml:space="preserve"> </w:t>
      </w:r>
      <w:r w:rsidRPr="00625B76">
        <w:rPr>
          <w:rFonts w:ascii="Arial" w:eastAsia="Times New Roman" w:hAnsi="Arial" w:cs="Arial"/>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15.Упражнения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Вышибалы</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16.Упражнения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xml:space="preserve">День и ночь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17.Упражнения с мячами.</w:t>
      </w:r>
    </w:p>
    <w:p w:rsidR="00A121F6" w:rsidRPr="00625B76" w:rsidRDefault="00A121F6" w:rsidP="00625B76">
      <w:pPr>
        <w:shd w:val="clear" w:color="auto" w:fill="FFFFFF"/>
        <w:spacing w:after="0" w:line="240" w:lineRule="auto"/>
        <w:jc w:val="both"/>
        <w:rPr>
          <w:rFonts w:ascii="Times New Roman" w:eastAsia="Times New Roman" w:hAnsi="Times New Roman" w:cs="Times New Roman"/>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Через кочки и пене</w:t>
      </w:r>
      <w:r w:rsidR="00AF5869" w:rsidRPr="00625B76">
        <w:rPr>
          <w:rFonts w:ascii="Times New Roman" w:eastAsia="Times New Roman" w:hAnsi="Times New Roman" w:cs="Times New Roman"/>
          <w:color w:val="000000"/>
          <w:sz w:val="24"/>
          <w:szCs w:val="24"/>
        </w:rPr>
        <w:t xml:space="preserve">чки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18.Упражнения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Подбрось –поймай</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19.Упражнения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Два мороза</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20.Упражнения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 xml:space="preserve">Пузырь                       </w:t>
      </w:r>
      <w:r w:rsidR="00AF5869" w:rsidRPr="00625B76">
        <w:rPr>
          <w:rFonts w:ascii="Times New Roman" w:eastAsia="Times New Roman" w:hAnsi="Times New Roman" w:cs="Times New Roman"/>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21.Упражнения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Эстафета с мячами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22.Упражнения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Пустое место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23.Упражнения с мячами.</w:t>
      </w:r>
    </w:p>
    <w:p w:rsidR="00A121F6" w:rsidRPr="00625B76" w:rsidRDefault="00A121F6" w:rsidP="00625B76">
      <w:pPr>
        <w:shd w:val="clear" w:color="auto" w:fill="FFFFFF"/>
        <w:spacing w:after="0" w:line="240" w:lineRule="auto"/>
        <w:jc w:val="both"/>
        <w:rPr>
          <w:rFonts w:ascii="Times New Roman" w:eastAsia="Times New Roman" w:hAnsi="Times New Roman" w:cs="Times New Roman"/>
          <w:color w:val="000000"/>
          <w:sz w:val="24"/>
          <w:szCs w:val="24"/>
        </w:rPr>
      </w:pPr>
      <w:r w:rsidRPr="00625B76">
        <w:rPr>
          <w:rFonts w:ascii="Times New Roman" w:eastAsia="Times New Roman" w:hAnsi="Times New Roman" w:cs="Times New Roman"/>
          <w:color w:val="000000"/>
          <w:sz w:val="24"/>
          <w:szCs w:val="24"/>
        </w:rPr>
        <w:t>«Цепи кованные</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24.Упражнения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Arial" w:eastAsia="Times New Roman" w:hAnsi="Arial" w:cs="Arial"/>
          <w:color w:val="000000"/>
          <w:sz w:val="24"/>
          <w:szCs w:val="24"/>
        </w:rPr>
        <w:t>  </w:t>
      </w:r>
      <w:r w:rsidRPr="00625B76">
        <w:rPr>
          <w:rFonts w:ascii="Times New Roman" w:eastAsia="Times New Roman" w:hAnsi="Times New Roman" w:cs="Times New Roman"/>
          <w:color w:val="000000"/>
          <w:sz w:val="24"/>
          <w:szCs w:val="24"/>
        </w:rPr>
        <w:t>Игры- сцеплялки.   Подвижная игра «Сороконожка»</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25.Упражнения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Хитрая лиса</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26.Упражнения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Котята и щенята                                     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27.Упражнения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Метко в цель</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28.Упражнения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 xml:space="preserve">«Перестрелка»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29.Упражнения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«Передай мяч»</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30.Упражнения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«Козы и волки»</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31.Упражнения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Охотники и утки</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32.Упражнения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222222"/>
          <w:sz w:val="24"/>
          <w:szCs w:val="24"/>
        </w:rPr>
        <w:t>Вышибалы</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33.Упражнения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Игры, эстафеты, Весёлые минутки. </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34.Упражнения с мячами.</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color w:val="000000"/>
          <w:sz w:val="24"/>
          <w:szCs w:val="24"/>
        </w:rPr>
        <w:t>Эстафеты с предметами</w:t>
      </w:r>
      <w:r w:rsidRPr="00625B76">
        <w:rPr>
          <w:rFonts w:ascii="Arial" w:eastAsia="Times New Roman" w:hAnsi="Arial" w:cs="Arial"/>
          <w:color w:val="000000"/>
          <w:sz w:val="24"/>
          <w:szCs w:val="24"/>
        </w:rPr>
        <w:t xml:space="preserve">                                </w:t>
      </w:r>
      <w:r w:rsidRPr="00625B76">
        <w:rPr>
          <w:rFonts w:ascii="Times New Roman" w:eastAsia="Times New Roman" w:hAnsi="Times New Roman" w:cs="Times New Roman"/>
          <w:color w:val="000000"/>
          <w:sz w:val="24"/>
          <w:szCs w:val="24"/>
        </w:rPr>
        <w:t>1</w:t>
      </w: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Arial" w:eastAsia="Times New Roman" w:hAnsi="Arial" w:cs="Arial"/>
          <w:color w:val="000000"/>
          <w:sz w:val="24"/>
          <w:szCs w:val="24"/>
        </w:rPr>
      </w:pPr>
    </w:p>
    <w:p w:rsidR="00A121F6" w:rsidRPr="00625B76" w:rsidRDefault="00A121F6" w:rsidP="00625B76">
      <w:pPr>
        <w:shd w:val="clear" w:color="auto" w:fill="FFFFFF"/>
        <w:spacing w:after="0" w:line="240" w:lineRule="auto"/>
        <w:jc w:val="both"/>
        <w:rPr>
          <w:rFonts w:ascii="Times New Roman" w:eastAsia="Times New Roman" w:hAnsi="Times New Roman" w:cs="Times New Roman"/>
          <w:b/>
          <w:bCs/>
          <w:color w:val="0D0D0D"/>
          <w:sz w:val="24"/>
          <w:szCs w:val="24"/>
        </w:rPr>
      </w:pPr>
    </w:p>
    <w:p w:rsidR="00AF5869" w:rsidRPr="00625B76" w:rsidRDefault="00AF5869" w:rsidP="00625B76">
      <w:pPr>
        <w:shd w:val="clear" w:color="auto" w:fill="FFFFFF"/>
        <w:spacing w:after="0" w:line="240" w:lineRule="auto"/>
        <w:jc w:val="both"/>
        <w:rPr>
          <w:rFonts w:ascii="Times New Roman" w:eastAsia="Times New Roman" w:hAnsi="Times New Roman" w:cs="Times New Roman"/>
          <w:b/>
          <w:bCs/>
          <w:color w:val="0D0D0D"/>
          <w:sz w:val="24"/>
          <w:szCs w:val="24"/>
        </w:rPr>
      </w:pP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r w:rsidRPr="00625B76">
        <w:rPr>
          <w:rFonts w:ascii="Times New Roman" w:eastAsia="Times New Roman" w:hAnsi="Times New Roman" w:cs="Times New Roman"/>
          <w:b/>
          <w:bCs/>
          <w:color w:val="0D0D0D"/>
          <w:sz w:val="24"/>
          <w:szCs w:val="24"/>
        </w:rPr>
        <w:t>Список литературы.</w:t>
      </w:r>
    </w:p>
    <w:p w:rsidR="006B628B" w:rsidRPr="00625B76" w:rsidRDefault="006B628B" w:rsidP="00625B76">
      <w:pPr>
        <w:shd w:val="clear" w:color="auto" w:fill="FFFFFF"/>
        <w:spacing w:after="0" w:line="240" w:lineRule="auto"/>
        <w:jc w:val="both"/>
        <w:rPr>
          <w:rFonts w:ascii="Arial" w:eastAsia="Times New Roman" w:hAnsi="Arial" w:cs="Arial"/>
          <w:color w:val="000000"/>
          <w:sz w:val="24"/>
          <w:szCs w:val="24"/>
        </w:rPr>
      </w:pP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 xml:space="preserve">«Образовательная система «Школа 2100» федеральный государственный образовательный стандарт, Примерная основная образовательная программа. В 2-х </w:t>
      </w:r>
      <w:r w:rsidRPr="00625B76">
        <w:rPr>
          <w:rFonts w:ascii="Times New Roman" w:eastAsia="Times New Roman" w:hAnsi="Times New Roman" w:cs="Times New Roman"/>
          <w:color w:val="0D0D0D"/>
          <w:sz w:val="24"/>
          <w:szCs w:val="24"/>
        </w:rPr>
        <w:lastRenderedPageBreak/>
        <w:t>книгах. Книга2. Программа отдельных предметов для начальной школы /Под науч. ред. Д.И. Фельдштейна- изд. 2-е, испр.- М.: Баласс, 2011.- 432с.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Подвижные игры и физминутки в начальной школе. Методическое пособие / О.А. Степанова. - М.: Баласс, 2012. - С. 128. Образовательная система «Школа 2100», серия «Методическая библиотека учителя </w:t>
      </w:r>
      <w:r w:rsidRPr="00625B76">
        <w:rPr>
          <w:rFonts w:ascii="Times New Roman" w:eastAsia="Times New Roman" w:hAnsi="Times New Roman" w:cs="Times New Roman"/>
          <w:color w:val="0D0D0D"/>
          <w:sz w:val="24"/>
          <w:szCs w:val="24"/>
        </w:rPr>
        <w:br/>
        <w:t>начальной        школы».</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Примерные программы по учебным предметам. П76 Физическая культура. 1-4 классы: проект. – 3 – е изд. – М.: Просвещение, 2011.- 61с. – Стандарты второго поколения.</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Спортивно-оздоровительные мероприятия в школе  Дни здоровья, спортивные праздники, конкурсы /авт.-сост. О.В. Белоножкина и др. Учитель 2007-173с.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Справочник учителя физической культуры /Авт.- сост. П.А. Киселев, С.Б. Киселева – Волгоград: Учитель, 2011.- 251 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Физическая культура. 1 – 4 классы. Методические рекомендации для учителя. Егоров Б.Б., Пересадина Ю.Е. , Цандыков В.Э. – М.: Баласс, 2012.-128с.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Физическая культура: учебное пособие /В.Л. Мустаев; под научной редакцией Н.А. Заруба, консультант по методике Л.А. Коровина. – Кемерово: изд-во КРИПКиПРО, 2008.- 140с.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Физическая культура. Учебник для начальной школы. Книга 1/авт. Егоров Б.Б., Пересадин Ю.Е – М.: Баласс, 2012.-80с.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Физическая культура. Учебник для начальной школы. Книга 2 /авт. Егоров Б.Б., Пересадин Ю.Е – М.: Баласс, 2011.-80с.</w:t>
      </w:r>
    </w:p>
    <w:p w:rsidR="006B628B" w:rsidRPr="00625B76" w:rsidRDefault="006B628B" w:rsidP="00625B76">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625B76">
        <w:rPr>
          <w:rFonts w:ascii="Times New Roman" w:eastAsia="Times New Roman" w:hAnsi="Times New Roman" w:cs="Times New Roman"/>
          <w:color w:val="0D0D0D"/>
          <w:sz w:val="24"/>
          <w:szCs w:val="24"/>
        </w:rPr>
        <w:t>Физическая культура. Входные и итоговые проверочные работы: 1-4 классы / Авт.- сост. В.Н. Верхлин, К.А. Воронцов.- М.:ВАКО, 2011.- 48с.-Контрольно -измерительные материалы</w:t>
      </w:r>
    </w:p>
    <w:p w:rsidR="00EB7A18" w:rsidRPr="00625B76" w:rsidRDefault="00EB7A18" w:rsidP="00625B76">
      <w:pPr>
        <w:spacing w:after="0" w:line="240" w:lineRule="auto"/>
        <w:jc w:val="both"/>
        <w:rPr>
          <w:sz w:val="24"/>
          <w:szCs w:val="24"/>
        </w:rPr>
      </w:pPr>
    </w:p>
    <w:sectPr w:rsidR="00EB7A18" w:rsidRPr="00625B76" w:rsidSect="00EB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3B82"/>
    <w:multiLevelType w:val="multilevel"/>
    <w:tmpl w:val="67DA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8B"/>
    <w:rsid w:val="0000378C"/>
    <w:rsid w:val="00005122"/>
    <w:rsid w:val="00005BA3"/>
    <w:rsid w:val="000073BA"/>
    <w:rsid w:val="00007F4F"/>
    <w:rsid w:val="000103CB"/>
    <w:rsid w:val="00016CFA"/>
    <w:rsid w:val="0001782D"/>
    <w:rsid w:val="00025FAE"/>
    <w:rsid w:val="00033282"/>
    <w:rsid w:val="00037F5F"/>
    <w:rsid w:val="00042CF5"/>
    <w:rsid w:val="00047DF7"/>
    <w:rsid w:val="00051BF4"/>
    <w:rsid w:val="000631DA"/>
    <w:rsid w:val="0006603D"/>
    <w:rsid w:val="00072099"/>
    <w:rsid w:val="00082CCC"/>
    <w:rsid w:val="000854F3"/>
    <w:rsid w:val="00085673"/>
    <w:rsid w:val="00085FDD"/>
    <w:rsid w:val="00093029"/>
    <w:rsid w:val="000A004C"/>
    <w:rsid w:val="000A5B3F"/>
    <w:rsid w:val="000A6EB4"/>
    <w:rsid w:val="000B011E"/>
    <w:rsid w:val="000B045C"/>
    <w:rsid w:val="000B4776"/>
    <w:rsid w:val="000B5B3C"/>
    <w:rsid w:val="000C05C3"/>
    <w:rsid w:val="000D3CB0"/>
    <w:rsid w:val="000E012C"/>
    <w:rsid w:val="000E2931"/>
    <w:rsid w:val="000E3910"/>
    <w:rsid w:val="000E7D05"/>
    <w:rsid w:val="000F4DE7"/>
    <w:rsid w:val="000F7250"/>
    <w:rsid w:val="000F7577"/>
    <w:rsid w:val="00101360"/>
    <w:rsid w:val="001024C3"/>
    <w:rsid w:val="00105003"/>
    <w:rsid w:val="0010586B"/>
    <w:rsid w:val="0010756A"/>
    <w:rsid w:val="001131F5"/>
    <w:rsid w:val="00117438"/>
    <w:rsid w:val="00120104"/>
    <w:rsid w:val="0012070C"/>
    <w:rsid w:val="001233FF"/>
    <w:rsid w:val="00127304"/>
    <w:rsid w:val="001329AB"/>
    <w:rsid w:val="00133680"/>
    <w:rsid w:val="00136C92"/>
    <w:rsid w:val="001404C8"/>
    <w:rsid w:val="00153E87"/>
    <w:rsid w:val="0015425C"/>
    <w:rsid w:val="00154A07"/>
    <w:rsid w:val="0016722E"/>
    <w:rsid w:val="001831FC"/>
    <w:rsid w:val="0018411B"/>
    <w:rsid w:val="001871E9"/>
    <w:rsid w:val="00190CD6"/>
    <w:rsid w:val="00197F4D"/>
    <w:rsid w:val="001A1C7E"/>
    <w:rsid w:val="001A4AAF"/>
    <w:rsid w:val="001A5B5A"/>
    <w:rsid w:val="001B55D3"/>
    <w:rsid w:val="001C02DE"/>
    <w:rsid w:val="001C06C2"/>
    <w:rsid w:val="001C6248"/>
    <w:rsid w:val="001E366F"/>
    <w:rsid w:val="001F18CA"/>
    <w:rsid w:val="001F6027"/>
    <w:rsid w:val="001F6770"/>
    <w:rsid w:val="001F70F4"/>
    <w:rsid w:val="00203908"/>
    <w:rsid w:val="0020647A"/>
    <w:rsid w:val="00214884"/>
    <w:rsid w:val="00216CE8"/>
    <w:rsid w:val="00224F41"/>
    <w:rsid w:val="00227C49"/>
    <w:rsid w:val="00230C09"/>
    <w:rsid w:val="00237BCD"/>
    <w:rsid w:val="00240914"/>
    <w:rsid w:val="0024293D"/>
    <w:rsid w:val="00243F5B"/>
    <w:rsid w:val="00244CD8"/>
    <w:rsid w:val="00252FB7"/>
    <w:rsid w:val="002614BB"/>
    <w:rsid w:val="0027100D"/>
    <w:rsid w:val="00272F17"/>
    <w:rsid w:val="00275845"/>
    <w:rsid w:val="00275D2F"/>
    <w:rsid w:val="00280AF8"/>
    <w:rsid w:val="00282625"/>
    <w:rsid w:val="002942DB"/>
    <w:rsid w:val="0029586A"/>
    <w:rsid w:val="002A145A"/>
    <w:rsid w:val="002D0678"/>
    <w:rsid w:val="002D1C76"/>
    <w:rsid w:val="002D42C4"/>
    <w:rsid w:val="002D6F43"/>
    <w:rsid w:val="002E0E47"/>
    <w:rsid w:val="002E2BFA"/>
    <w:rsid w:val="002E49FB"/>
    <w:rsid w:val="002E4F0D"/>
    <w:rsid w:val="002F5ABA"/>
    <w:rsid w:val="002F631E"/>
    <w:rsid w:val="002F6686"/>
    <w:rsid w:val="00303BFF"/>
    <w:rsid w:val="00322959"/>
    <w:rsid w:val="0035283C"/>
    <w:rsid w:val="0035391F"/>
    <w:rsid w:val="00363B11"/>
    <w:rsid w:val="00366B8C"/>
    <w:rsid w:val="00370FE6"/>
    <w:rsid w:val="003738AB"/>
    <w:rsid w:val="00375529"/>
    <w:rsid w:val="00385433"/>
    <w:rsid w:val="00390302"/>
    <w:rsid w:val="00393F74"/>
    <w:rsid w:val="0039705E"/>
    <w:rsid w:val="00397812"/>
    <w:rsid w:val="003A5C9E"/>
    <w:rsid w:val="003A7C11"/>
    <w:rsid w:val="003B2CCD"/>
    <w:rsid w:val="003B3BBA"/>
    <w:rsid w:val="003C7CF5"/>
    <w:rsid w:val="003C7F99"/>
    <w:rsid w:val="003D0446"/>
    <w:rsid w:val="003D3CF7"/>
    <w:rsid w:val="003D64B8"/>
    <w:rsid w:val="003D697E"/>
    <w:rsid w:val="003D6AE5"/>
    <w:rsid w:val="003E1CA6"/>
    <w:rsid w:val="003E457C"/>
    <w:rsid w:val="003F1E0D"/>
    <w:rsid w:val="003F3A9D"/>
    <w:rsid w:val="00406ECE"/>
    <w:rsid w:val="004123EE"/>
    <w:rsid w:val="0042279F"/>
    <w:rsid w:val="00425A7B"/>
    <w:rsid w:val="00426DAE"/>
    <w:rsid w:val="00430128"/>
    <w:rsid w:val="0043456E"/>
    <w:rsid w:val="0043652B"/>
    <w:rsid w:val="00436ED9"/>
    <w:rsid w:val="00440611"/>
    <w:rsid w:val="00442353"/>
    <w:rsid w:val="004456A9"/>
    <w:rsid w:val="00451887"/>
    <w:rsid w:val="004532D5"/>
    <w:rsid w:val="00453804"/>
    <w:rsid w:val="00454BCC"/>
    <w:rsid w:val="004608EE"/>
    <w:rsid w:val="004609D4"/>
    <w:rsid w:val="004610DD"/>
    <w:rsid w:val="0046140B"/>
    <w:rsid w:val="00461969"/>
    <w:rsid w:val="00467F0E"/>
    <w:rsid w:val="0047110C"/>
    <w:rsid w:val="00471F94"/>
    <w:rsid w:val="00474750"/>
    <w:rsid w:val="00474B1D"/>
    <w:rsid w:val="004768BD"/>
    <w:rsid w:val="004772D9"/>
    <w:rsid w:val="0047770E"/>
    <w:rsid w:val="004938D0"/>
    <w:rsid w:val="00493ECA"/>
    <w:rsid w:val="00497F95"/>
    <w:rsid w:val="004A062F"/>
    <w:rsid w:val="004A092C"/>
    <w:rsid w:val="004A264D"/>
    <w:rsid w:val="004B1C3D"/>
    <w:rsid w:val="004B5A15"/>
    <w:rsid w:val="004C29CE"/>
    <w:rsid w:val="004C29F2"/>
    <w:rsid w:val="004C4550"/>
    <w:rsid w:val="004D66C2"/>
    <w:rsid w:val="004E3132"/>
    <w:rsid w:val="004E7008"/>
    <w:rsid w:val="004F4AD4"/>
    <w:rsid w:val="00502BD2"/>
    <w:rsid w:val="00507940"/>
    <w:rsid w:val="00515B3C"/>
    <w:rsid w:val="00516AF1"/>
    <w:rsid w:val="0051712C"/>
    <w:rsid w:val="00520802"/>
    <w:rsid w:val="00522DBD"/>
    <w:rsid w:val="00522EBA"/>
    <w:rsid w:val="00534589"/>
    <w:rsid w:val="00547BD0"/>
    <w:rsid w:val="00550A0C"/>
    <w:rsid w:val="005539AD"/>
    <w:rsid w:val="00554891"/>
    <w:rsid w:val="005561E0"/>
    <w:rsid w:val="0056192D"/>
    <w:rsid w:val="00564C04"/>
    <w:rsid w:val="00573C60"/>
    <w:rsid w:val="005772F2"/>
    <w:rsid w:val="005775AC"/>
    <w:rsid w:val="005827E2"/>
    <w:rsid w:val="00591F54"/>
    <w:rsid w:val="005A35AD"/>
    <w:rsid w:val="005A5B14"/>
    <w:rsid w:val="005A7458"/>
    <w:rsid w:val="005B2369"/>
    <w:rsid w:val="005B3244"/>
    <w:rsid w:val="005C0B80"/>
    <w:rsid w:val="005C12F4"/>
    <w:rsid w:val="005C2E14"/>
    <w:rsid w:val="005C57B2"/>
    <w:rsid w:val="005D472F"/>
    <w:rsid w:val="005E10E1"/>
    <w:rsid w:val="005E26AD"/>
    <w:rsid w:val="006008B8"/>
    <w:rsid w:val="006056A4"/>
    <w:rsid w:val="006129BA"/>
    <w:rsid w:val="006132DD"/>
    <w:rsid w:val="00614E0C"/>
    <w:rsid w:val="00625B76"/>
    <w:rsid w:val="00626025"/>
    <w:rsid w:val="00634C32"/>
    <w:rsid w:val="006379A5"/>
    <w:rsid w:val="00661162"/>
    <w:rsid w:val="00662502"/>
    <w:rsid w:val="00664D16"/>
    <w:rsid w:val="00673298"/>
    <w:rsid w:val="006776A7"/>
    <w:rsid w:val="00683587"/>
    <w:rsid w:val="00685E91"/>
    <w:rsid w:val="00690465"/>
    <w:rsid w:val="00691303"/>
    <w:rsid w:val="00691A20"/>
    <w:rsid w:val="00693D18"/>
    <w:rsid w:val="006A73F5"/>
    <w:rsid w:val="006B2F1E"/>
    <w:rsid w:val="006B3B6F"/>
    <w:rsid w:val="006B4A03"/>
    <w:rsid w:val="006B5969"/>
    <w:rsid w:val="006B5AB7"/>
    <w:rsid w:val="006B628B"/>
    <w:rsid w:val="006D090D"/>
    <w:rsid w:val="006D1EBE"/>
    <w:rsid w:val="006E0B32"/>
    <w:rsid w:val="006E16CC"/>
    <w:rsid w:val="006E2A20"/>
    <w:rsid w:val="006E2E47"/>
    <w:rsid w:val="006E6AA5"/>
    <w:rsid w:val="006E7E0B"/>
    <w:rsid w:val="006F1448"/>
    <w:rsid w:val="006F7B56"/>
    <w:rsid w:val="00715AB8"/>
    <w:rsid w:val="00716208"/>
    <w:rsid w:val="00716F15"/>
    <w:rsid w:val="00721E43"/>
    <w:rsid w:val="007230C1"/>
    <w:rsid w:val="00736A52"/>
    <w:rsid w:val="007370B4"/>
    <w:rsid w:val="00737716"/>
    <w:rsid w:val="007419C9"/>
    <w:rsid w:val="00742E2B"/>
    <w:rsid w:val="00743DDD"/>
    <w:rsid w:val="00746F6A"/>
    <w:rsid w:val="00773BE2"/>
    <w:rsid w:val="007817F2"/>
    <w:rsid w:val="00782908"/>
    <w:rsid w:val="00783897"/>
    <w:rsid w:val="0079164D"/>
    <w:rsid w:val="00796569"/>
    <w:rsid w:val="007A0BC1"/>
    <w:rsid w:val="007A3EA9"/>
    <w:rsid w:val="007A4F24"/>
    <w:rsid w:val="007B08DB"/>
    <w:rsid w:val="007B5FBC"/>
    <w:rsid w:val="007C4C5C"/>
    <w:rsid w:val="007C7DD2"/>
    <w:rsid w:val="007D65CF"/>
    <w:rsid w:val="007E3143"/>
    <w:rsid w:val="007F1AEF"/>
    <w:rsid w:val="007F68A7"/>
    <w:rsid w:val="007F76B2"/>
    <w:rsid w:val="00800516"/>
    <w:rsid w:val="00800F56"/>
    <w:rsid w:val="00801783"/>
    <w:rsid w:val="008058C3"/>
    <w:rsid w:val="008066D4"/>
    <w:rsid w:val="00812A39"/>
    <w:rsid w:val="00816943"/>
    <w:rsid w:val="00816F41"/>
    <w:rsid w:val="00826EED"/>
    <w:rsid w:val="008317E3"/>
    <w:rsid w:val="00834AD6"/>
    <w:rsid w:val="00835FE0"/>
    <w:rsid w:val="008420C6"/>
    <w:rsid w:val="00842289"/>
    <w:rsid w:val="00846365"/>
    <w:rsid w:val="0085274D"/>
    <w:rsid w:val="0085539B"/>
    <w:rsid w:val="008560BE"/>
    <w:rsid w:val="00857862"/>
    <w:rsid w:val="00857CB6"/>
    <w:rsid w:val="008615C9"/>
    <w:rsid w:val="008642D4"/>
    <w:rsid w:val="0086479F"/>
    <w:rsid w:val="00866C1B"/>
    <w:rsid w:val="00873B99"/>
    <w:rsid w:val="008740A5"/>
    <w:rsid w:val="00875E18"/>
    <w:rsid w:val="00882121"/>
    <w:rsid w:val="008838DF"/>
    <w:rsid w:val="008A2436"/>
    <w:rsid w:val="008B142F"/>
    <w:rsid w:val="008C1DAA"/>
    <w:rsid w:val="008C3046"/>
    <w:rsid w:val="008D680B"/>
    <w:rsid w:val="008E048E"/>
    <w:rsid w:val="008E2938"/>
    <w:rsid w:val="008E55BE"/>
    <w:rsid w:val="009050B2"/>
    <w:rsid w:val="0090601B"/>
    <w:rsid w:val="009115A8"/>
    <w:rsid w:val="00911783"/>
    <w:rsid w:val="0091276F"/>
    <w:rsid w:val="0091765E"/>
    <w:rsid w:val="00920CBD"/>
    <w:rsid w:val="0092275B"/>
    <w:rsid w:val="009233FF"/>
    <w:rsid w:val="00923685"/>
    <w:rsid w:val="00924753"/>
    <w:rsid w:val="00931871"/>
    <w:rsid w:val="00932258"/>
    <w:rsid w:val="00932516"/>
    <w:rsid w:val="009333F6"/>
    <w:rsid w:val="00933B3A"/>
    <w:rsid w:val="00945F90"/>
    <w:rsid w:val="0095394B"/>
    <w:rsid w:val="00960E7E"/>
    <w:rsid w:val="00961F27"/>
    <w:rsid w:val="00962493"/>
    <w:rsid w:val="00966053"/>
    <w:rsid w:val="0096674D"/>
    <w:rsid w:val="00973E2F"/>
    <w:rsid w:val="00975A4B"/>
    <w:rsid w:val="00976B32"/>
    <w:rsid w:val="00992578"/>
    <w:rsid w:val="009A2AB7"/>
    <w:rsid w:val="009A6084"/>
    <w:rsid w:val="009B04DE"/>
    <w:rsid w:val="009B47C4"/>
    <w:rsid w:val="009B6CEA"/>
    <w:rsid w:val="009B7F46"/>
    <w:rsid w:val="009C367C"/>
    <w:rsid w:val="009D6B5A"/>
    <w:rsid w:val="009E52CA"/>
    <w:rsid w:val="00A023B2"/>
    <w:rsid w:val="00A121F6"/>
    <w:rsid w:val="00A176B8"/>
    <w:rsid w:val="00A22C3E"/>
    <w:rsid w:val="00A24133"/>
    <w:rsid w:val="00A35D31"/>
    <w:rsid w:val="00A515E2"/>
    <w:rsid w:val="00A55523"/>
    <w:rsid w:val="00A61AD1"/>
    <w:rsid w:val="00A6359E"/>
    <w:rsid w:val="00A659E2"/>
    <w:rsid w:val="00A6678A"/>
    <w:rsid w:val="00A67415"/>
    <w:rsid w:val="00A70810"/>
    <w:rsid w:val="00A71974"/>
    <w:rsid w:val="00A7315F"/>
    <w:rsid w:val="00AA00B7"/>
    <w:rsid w:val="00AA4D20"/>
    <w:rsid w:val="00AB3672"/>
    <w:rsid w:val="00AB4053"/>
    <w:rsid w:val="00AB4C3A"/>
    <w:rsid w:val="00AC2437"/>
    <w:rsid w:val="00AC36D0"/>
    <w:rsid w:val="00AC3D0C"/>
    <w:rsid w:val="00AC4824"/>
    <w:rsid w:val="00AC5B15"/>
    <w:rsid w:val="00AC5F17"/>
    <w:rsid w:val="00AD190A"/>
    <w:rsid w:val="00AD5A07"/>
    <w:rsid w:val="00AD62ED"/>
    <w:rsid w:val="00AE7649"/>
    <w:rsid w:val="00AF5869"/>
    <w:rsid w:val="00B00864"/>
    <w:rsid w:val="00B06B5D"/>
    <w:rsid w:val="00B0790A"/>
    <w:rsid w:val="00B13985"/>
    <w:rsid w:val="00B22980"/>
    <w:rsid w:val="00B25187"/>
    <w:rsid w:val="00B2702A"/>
    <w:rsid w:val="00B3429F"/>
    <w:rsid w:val="00B35167"/>
    <w:rsid w:val="00B36D22"/>
    <w:rsid w:val="00B36F9A"/>
    <w:rsid w:val="00B4029E"/>
    <w:rsid w:val="00B41760"/>
    <w:rsid w:val="00B430C9"/>
    <w:rsid w:val="00B44DB8"/>
    <w:rsid w:val="00B5199E"/>
    <w:rsid w:val="00B54AE8"/>
    <w:rsid w:val="00B551A6"/>
    <w:rsid w:val="00B63616"/>
    <w:rsid w:val="00B64B39"/>
    <w:rsid w:val="00B714BC"/>
    <w:rsid w:val="00B71E0A"/>
    <w:rsid w:val="00B74095"/>
    <w:rsid w:val="00B74244"/>
    <w:rsid w:val="00B764AF"/>
    <w:rsid w:val="00B76E66"/>
    <w:rsid w:val="00B867CF"/>
    <w:rsid w:val="00B87FD7"/>
    <w:rsid w:val="00B968B5"/>
    <w:rsid w:val="00BA15B7"/>
    <w:rsid w:val="00BA2343"/>
    <w:rsid w:val="00BB057B"/>
    <w:rsid w:val="00BB0B82"/>
    <w:rsid w:val="00BB1A45"/>
    <w:rsid w:val="00BB3EB7"/>
    <w:rsid w:val="00BB5970"/>
    <w:rsid w:val="00BC3927"/>
    <w:rsid w:val="00BC5647"/>
    <w:rsid w:val="00BC6860"/>
    <w:rsid w:val="00BD3E5A"/>
    <w:rsid w:val="00BD428D"/>
    <w:rsid w:val="00BD6339"/>
    <w:rsid w:val="00BE1B88"/>
    <w:rsid w:val="00BF41DF"/>
    <w:rsid w:val="00BF5800"/>
    <w:rsid w:val="00C01923"/>
    <w:rsid w:val="00C0485D"/>
    <w:rsid w:val="00C05648"/>
    <w:rsid w:val="00C074B6"/>
    <w:rsid w:val="00C16DCA"/>
    <w:rsid w:val="00C205E6"/>
    <w:rsid w:val="00C37F75"/>
    <w:rsid w:val="00C40818"/>
    <w:rsid w:val="00C44A96"/>
    <w:rsid w:val="00C61F66"/>
    <w:rsid w:val="00C62DBD"/>
    <w:rsid w:val="00C70352"/>
    <w:rsid w:val="00C77D36"/>
    <w:rsid w:val="00C8038F"/>
    <w:rsid w:val="00C8069F"/>
    <w:rsid w:val="00C80DCA"/>
    <w:rsid w:val="00C81155"/>
    <w:rsid w:val="00C818D7"/>
    <w:rsid w:val="00C82211"/>
    <w:rsid w:val="00C90608"/>
    <w:rsid w:val="00C913A9"/>
    <w:rsid w:val="00C92CA2"/>
    <w:rsid w:val="00C932B4"/>
    <w:rsid w:val="00CA2D15"/>
    <w:rsid w:val="00CA3CCF"/>
    <w:rsid w:val="00CA72BD"/>
    <w:rsid w:val="00CA7BDF"/>
    <w:rsid w:val="00CB00DF"/>
    <w:rsid w:val="00CB6510"/>
    <w:rsid w:val="00CC5407"/>
    <w:rsid w:val="00CC773A"/>
    <w:rsid w:val="00CE304A"/>
    <w:rsid w:val="00CE37D8"/>
    <w:rsid w:val="00D010DB"/>
    <w:rsid w:val="00D02EC6"/>
    <w:rsid w:val="00D05F01"/>
    <w:rsid w:val="00D0675F"/>
    <w:rsid w:val="00D07358"/>
    <w:rsid w:val="00D07B62"/>
    <w:rsid w:val="00D16C50"/>
    <w:rsid w:val="00D22A77"/>
    <w:rsid w:val="00D247EB"/>
    <w:rsid w:val="00D251ED"/>
    <w:rsid w:val="00D303B5"/>
    <w:rsid w:val="00D3577B"/>
    <w:rsid w:val="00D460B1"/>
    <w:rsid w:val="00D4673D"/>
    <w:rsid w:val="00D503B4"/>
    <w:rsid w:val="00D610D3"/>
    <w:rsid w:val="00D65888"/>
    <w:rsid w:val="00D716E5"/>
    <w:rsid w:val="00D738B4"/>
    <w:rsid w:val="00D74040"/>
    <w:rsid w:val="00D74B62"/>
    <w:rsid w:val="00D755A5"/>
    <w:rsid w:val="00D76424"/>
    <w:rsid w:val="00D7772D"/>
    <w:rsid w:val="00D870E3"/>
    <w:rsid w:val="00D87A2B"/>
    <w:rsid w:val="00D916C6"/>
    <w:rsid w:val="00D977E1"/>
    <w:rsid w:val="00DB004B"/>
    <w:rsid w:val="00DC251A"/>
    <w:rsid w:val="00DC790C"/>
    <w:rsid w:val="00DD171A"/>
    <w:rsid w:val="00DD18E5"/>
    <w:rsid w:val="00DD31C9"/>
    <w:rsid w:val="00DD4706"/>
    <w:rsid w:val="00DD6AB2"/>
    <w:rsid w:val="00DD70D2"/>
    <w:rsid w:val="00DD7694"/>
    <w:rsid w:val="00DE048D"/>
    <w:rsid w:val="00DE1A1D"/>
    <w:rsid w:val="00DF32AA"/>
    <w:rsid w:val="00E03331"/>
    <w:rsid w:val="00E03F79"/>
    <w:rsid w:val="00E10FD6"/>
    <w:rsid w:val="00E20C68"/>
    <w:rsid w:val="00E23105"/>
    <w:rsid w:val="00E234A8"/>
    <w:rsid w:val="00E24A54"/>
    <w:rsid w:val="00E26950"/>
    <w:rsid w:val="00E357B8"/>
    <w:rsid w:val="00E36F63"/>
    <w:rsid w:val="00E53FDB"/>
    <w:rsid w:val="00E54584"/>
    <w:rsid w:val="00E62B74"/>
    <w:rsid w:val="00E65420"/>
    <w:rsid w:val="00E65AF0"/>
    <w:rsid w:val="00E702AF"/>
    <w:rsid w:val="00E76082"/>
    <w:rsid w:val="00E76B5C"/>
    <w:rsid w:val="00E80119"/>
    <w:rsid w:val="00E82676"/>
    <w:rsid w:val="00E8274B"/>
    <w:rsid w:val="00E95974"/>
    <w:rsid w:val="00EA0C65"/>
    <w:rsid w:val="00EA1321"/>
    <w:rsid w:val="00EA2495"/>
    <w:rsid w:val="00EA24EF"/>
    <w:rsid w:val="00EA4266"/>
    <w:rsid w:val="00EB18C9"/>
    <w:rsid w:val="00EB3A65"/>
    <w:rsid w:val="00EB5B97"/>
    <w:rsid w:val="00EB7A18"/>
    <w:rsid w:val="00EC07BE"/>
    <w:rsid w:val="00EC38BE"/>
    <w:rsid w:val="00EC7796"/>
    <w:rsid w:val="00ED1712"/>
    <w:rsid w:val="00ED4007"/>
    <w:rsid w:val="00ED5B9A"/>
    <w:rsid w:val="00ED70EB"/>
    <w:rsid w:val="00EE046B"/>
    <w:rsid w:val="00EE2C6F"/>
    <w:rsid w:val="00EE3B60"/>
    <w:rsid w:val="00EE5810"/>
    <w:rsid w:val="00EE73E1"/>
    <w:rsid w:val="00EF4F64"/>
    <w:rsid w:val="00F01010"/>
    <w:rsid w:val="00F066B1"/>
    <w:rsid w:val="00F07BBC"/>
    <w:rsid w:val="00F1005A"/>
    <w:rsid w:val="00F147FE"/>
    <w:rsid w:val="00F161E1"/>
    <w:rsid w:val="00F257F7"/>
    <w:rsid w:val="00F26EE1"/>
    <w:rsid w:val="00F30DBD"/>
    <w:rsid w:val="00F4300C"/>
    <w:rsid w:val="00F46F42"/>
    <w:rsid w:val="00F52983"/>
    <w:rsid w:val="00F53113"/>
    <w:rsid w:val="00F563E1"/>
    <w:rsid w:val="00F565BE"/>
    <w:rsid w:val="00F6301A"/>
    <w:rsid w:val="00F64D66"/>
    <w:rsid w:val="00F67FA8"/>
    <w:rsid w:val="00F70871"/>
    <w:rsid w:val="00F72E6A"/>
    <w:rsid w:val="00F7345E"/>
    <w:rsid w:val="00F8170C"/>
    <w:rsid w:val="00F93AE9"/>
    <w:rsid w:val="00F97E01"/>
    <w:rsid w:val="00FA7785"/>
    <w:rsid w:val="00FB3573"/>
    <w:rsid w:val="00FB46E8"/>
    <w:rsid w:val="00FC7D19"/>
    <w:rsid w:val="00FD2F4D"/>
    <w:rsid w:val="00FD3E5B"/>
    <w:rsid w:val="00FE1023"/>
    <w:rsid w:val="00FE6C72"/>
    <w:rsid w:val="00FF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2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B628B"/>
    <w:rPr>
      <w:color w:val="0000FF"/>
      <w:u w:val="single"/>
    </w:rPr>
  </w:style>
  <w:style w:type="table" w:styleId="a5">
    <w:name w:val="Table Grid"/>
    <w:basedOn w:val="a1"/>
    <w:uiPriority w:val="59"/>
    <w:rsid w:val="0080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6E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2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B628B"/>
    <w:rPr>
      <w:color w:val="0000FF"/>
      <w:u w:val="single"/>
    </w:rPr>
  </w:style>
  <w:style w:type="table" w:styleId="a5">
    <w:name w:val="Table Grid"/>
    <w:basedOn w:val="a1"/>
    <w:uiPriority w:val="59"/>
    <w:rsid w:val="0080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6E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s%3A%2F%2Fwww.google.com%2Furl%3Fq%3Dhttp%3A%2F%2F%25D0%25B8%25D0%25B3%25D1%2580%25D1%258B%26sa%3DD%26usg%3DAFQjCNG9S1Jt0_D8yZX5H_bHCD0xxD1W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2020-12-30T05:46:00Z</cp:lastPrinted>
  <dcterms:created xsi:type="dcterms:W3CDTF">2020-12-30T05:48:00Z</dcterms:created>
  <dcterms:modified xsi:type="dcterms:W3CDTF">2020-12-30T05:51:00Z</dcterms:modified>
</cp:coreProperties>
</file>