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B7" w:rsidRDefault="008C51B7" w:rsidP="008C5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92CB9" w:rsidRDefault="000F45BF" w:rsidP="00192C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5BF">
        <w:rPr>
          <w:rFonts w:ascii="Arial" w:eastAsia="Times New Roman" w:hAnsi="Arial" w:cs="Arial"/>
          <w:color w:val="000000"/>
          <w:sz w:val="14"/>
          <w:szCs w:val="14"/>
        </w:rPr>
        <w:br/>
      </w:r>
      <w:bookmarkStart w:id="0" w:name="_GoBack"/>
      <w:r w:rsidR="00192C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F4DAD5" wp14:editId="3E7BD520">
            <wp:extent cx="6458400" cy="8665200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400" cy="86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F45BF" w:rsidRPr="000F45BF" w:rsidRDefault="000F45BF" w:rsidP="000F4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Arial" w:eastAsia="Times New Roman" w:hAnsi="Arial" w:cs="Arial"/>
          <w:color w:val="000000"/>
          <w:sz w:val="14"/>
          <w:szCs w:val="14"/>
        </w:rPr>
        <w:br/>
      </w:r>
    </w:p>
    <w:p w:rsidR="000F45BF" w:rsidRPr="000F45BF" w:rsidRDefault="000F45BF" w:rsidP="000F4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Arial" w:eastAsia="Times New Roman" w:hAnsi="Arial" w:cs="Arial"/>
          <w:color w:val="000000"/>
          <w:sz w:val="14"/>
          <w:szCs w:val="14"/>
        </w:rPr>
        <w:lastRenderedPageBreak/>
        <w:br/>
      </w:r>
    </w:p>
    <w:p w:rsidR="000F45BF" w:rsidRPr="000F45BF" w:rsidRDefault="000F45BF" w:rsidP="000F4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Arial" w:eastAsia="Times New Roman" w:hAnsi="Arial" w:cs="Arial"/>
          <w:color w:val="000000"/>
          <w:sz w:val="14"/>
          <w:szCs w:val="14"/>
        </w:rPr>
        <w:br/>
      </w:r>
    </w:p>
    <w:p w:rsidR="008C51B7" w:rsidRDefault="008C51B7" w:rsidP="000F4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8C51B7" w:rsidRDefault="008C51B7" w:rsidP="000F4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8C51B7" w:rsidRDefault="008C51B7" w:rsidP="000F4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8C51B7" w:rsidRDefault="008C51B7" w:rsidP="000F4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8C51B7" w:rsidRDefault="008C51B7" w:rsidP="000F4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8C51B7" w:rsidRDefault="008C51B7" w:rsidP="000F4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8C51B7" w:rsidRDefault="008C51B7" w:rsidP="000F4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8C51B7" w:rsidRDefault="008C51B7" w:rsidP="000F4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8C51B7" w:rsidRDefault="008C51B7" w:rsidP="000F4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0F45BF" w:rsidRPr="000F45BF" w:rsidRDefault="000F45BF" w:rsidP="000F45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0F45BF" w:rsidRPr="000F45BF" w:rsidRDefault="000F45BF" w:rsidP="000F45BF">
      <w:pPr>
        <w:shd w:val="clear" w:color="auto" w:fill="FFFFFF"/>
        <w:spacing w:after="0" w:line="199" w:lineRule="atLeast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0F45BF" w:rsidRPr="000F45BF" w:rsidRDefault="000F45BF" w:rsidP="000F45BF">
      <w:pPr>
        <w:shd w:val="clear" w:color="auto" w:fill="FFFFFF"/>
        <w:spacing w:after="0" w:line="199" w:lineRule="atLeast"/>
        <w:jc w:val="center"/>
        <w:rPr>
          <w:rFonts w:ascii="Arial" w:eastAsia="Times New Roman" w:hAnsi="Arial" w:cs="Arial"/>
          <w:color w:val="000000"/>
          <w:sz w:val="14"/>
          <w:szCs w:val="14"/>
        </w:rPr>
      </w:pPr>
    </w:p>
    <w:p w:rsidR="000F45BF" w:rsidRDefault="000F45BF" w:rsidP="00EE15C3">
      <w:pPr>
        <w:shd w:val="clear" w:color="auto" w:fill="FFFFFF"/>
        <w:spacing w:after="0" w:line="199" w:lineRule="atLeast"/>
        <w:jc w:val="both"/>
        <w:rPr>
          <w:rFonts w:ascii="OpenSans" w:hAnsi="OpenSans"/>
          <w:color w:val="000000"/>
          <w:sz w:val="24"/>
          <w:szCs w:val="24"/>
          <w:shd w:val="clear" w:color="auto" w:fill="FFFFFF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внеурочной деятельности «Спортивные игры» составлена на основе </w:t>
      </w:r>
      <w:r w:rsidR="00D731B6" w:rsidRPr="00D731B6">
        <w:rPr>
          <w:rFonts w:ascii="OpenSans" w:hAnsi="OpenSans"/>
          <w:color w:val="000000"/>
          <w:sz w:val="24"/>
          <w:szCs w:val="24"/>
          <w:shd w:val="clear" w:color="auto" w:fill="FFFFFF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нарушениями). (вариант 1)</w:t>
      </w:r>
      <w:r w:rsidR="00D731B6">
        <w:rPr>
          <w:rFonts w:ascii="OpenSans" w:hAnsi="OpenSans"/>
          <w:color w:val="000000"/>
          <w:sz w:val="24"/>
          <w:szCs w:val="24"/>
          <w:shd w:val="clear" w:color="auto" w:fill="FFFFFF"/>
        </w:rPr>
        <w:t xml:space="preserve"> 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628B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4628B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ОШ №14; Учебного плана на 201</w:t>
      </w:r>
      <w:r w:rsidR="004628B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 w:rsidR="004628B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</w:t>
      </w:r>
      <w:r w:rsidR="004628B3"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628B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628B3"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4628B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628B3"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ОШ №14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4628B3" w:rsidRPr="004628B3">
        <w:rPr>
          <w:rFonts w:ascii="OpenSans" w:hAnsi="OpenSans"/>
          <w:color w:val="000000"/>
          <w:sz w:val="24"/>
          <w:szCs w:val="24"/>
          <w:shd w:val="clear" w:color="auto" w:fill="FFFFFF"/>
        </w:rPr>
        <w:t>Приказ Министерства образования и науки Российской Федерации от 19.12.2014 № 1599 «Об утверждении ФГОС федерального образования обучающихся с умственной отсталостью (интеллектуальными нарушениями)»</w:t>
      </w:r>
      <w:r w:rsidR="00D731B6">
        <w:rPr>
          <w:rFonts w:ascii="OpenSans" w:hAnsi="OpenSans"/>
          <w:color w:val="000000"/>
          <w:sz w:val="24"/>
          <w:szCs w:val="24"/>
          <w:shd w:val="clear" w:color="auto" w:fill="FFFFFF"/>
        </w:rPr>
        <w:t>.</w:t>
      </w:r>
    </w:p>
    <w:p w:rsidR="000C4F64" w:rsidRPr="00053B82" w:rsidRDefault="000C4F64" w:rsidP="00EE15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Своеобразие данной программы заключается в том, что она составлена на основе знаний о физическом развитии и подготовленности, психофизических и интеллектуальных возможностей детей с нарушениями интеллекта 11 — 16 лет.</w:t>
      </w:r>
    </w:p>
    <w:p w:rsidR="000C4F64" w:rsidRPr="00053B82" w:rsidRDefault="000C4F64" w:rsidP="00EE15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Программа ориентирует учителя на последовательное решение основных задач физического воспитания:</w:t>
      </w:r>
    </w:p>
    <w:p w:rsidR="000C4F64" w:rsidRPr="00053B82" w:rsidRDefault="000C4F64" w:rsidP="00EE15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•</w:t>
      </w: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>укрепление здоровья, физического развития и повышение работоспособности учащихся;</w:t>
      </w:r>
    </w:p>
    <w:p w:rsidR="000C4F64" w:rsidRPr="00053B82" w:rsidRDefault="000C4F64" w:rsidP="00EE15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•</w:t>
      </w: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>развитие и совершенствование двигательных умений и навыков;</w:t>
      </w:r>
    </w:p>
    <w:p w:rsidR="000C4F64" w:rsidRPr="00053B82" w:rsidRDefault="000C4F64" w:rsidP="00EE15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•</w:t>
      </w: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 xml:space="preserve">приобретение знаний в области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спортивных игр</w:t>
      </w: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, теоретических сведений по физкультуре;</w:t>
      </w:r>
    </w:p>
    <w:p w:rsidR="000C4F64" w:rsidRPr="00053B82" w:rsidRDefault="000C4F64" w:rsidP="00EE15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•</w:t>
      </w: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>развитие чувства темпа и ритма, координации движений;</w:t>
      </w:r>
    </w:p>
    <w:p w:rsidR="000C4F64" w:rsidRPr="00053B82" w:rsidRDefault="000C4F64" w:rsidP="00EE15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•</w:t>
      </w: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>формирование навыков правильной осанки в статических положениях и в движении;</w:t>
      </w:r>
    </w:p>
    <w:p w:rsidR="000C4F64" w:rsidRPr="00053B82" w:rsidRDefault="000C4F64" w:rsidP="00EE15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•</w:t>
      </w: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 xml:space="preserve">усвоение учащимися речевого материала, используемого учителем на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занятиях</w:t>
      </w: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.</w:t>
      </w:r>
    </w:p>
    <w:p w:rsidR="000C4F64" w:rsidRPr="00053B82" w:rsidRDefault="000C4F64" w:rsidP="00EE15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Процесс овладения знаниями, умениями и навыками неразрывно связан с развитием умственных способностей ребенка. Поэтому задача развития этих возможностей считается одной из важных и носит коррекционную направленность.</w:t>
      </w:r>
    </w:p>
    <w:p w:rsidR="000C4F64" w:rsidRPr="00053B82" w:rsidRDefault="000C4F64" w:rsidP="00EE15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Специфика деятельности учащихся с нарушениями интеллекта на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занятиях спортивными играми</w:t>
      </w: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— чрезмерная двигательная реактивность, интенсивная эмоциональная напряженность, яркое проявление негативного отношения к занятиям и даже к окружающим детям и взрослым. Учитель свои требования должен сочетать с уважением личности ребенка, учетом уровня его физического развития и физической подготовки.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Темы и разделы выбраны с учетом имеющейся материальной базы и местных климатических условий. Материал программы предполагает изучение основ четырех 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спортивных игр: баскетбола, гандбола, волейбола, футбола. Программа предусматривает проведение теоретических занятий по каждому разделу, изучение и дальнейшее совершенствование специальных движений на практических занятиях, выполнение учащимися контрольных нормативов, участие во внутришкольных соревнованиях.</w:t>
      </w:r>
    </w:p>
    <w:p w:rsidR="000C4F64" w:rsidRDefault="000C4F64" w:rsidP="00EE15C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4F64" w:rsidRDefault="000C4F64" w:rsidP="00EE15C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4F64" w:rsidRDefault="000C4F64" w:rsidP="00EE15C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Ценностные ориентиры содержания курса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внеурочной деятельности по спортивно - оздоровительному направлению «Спортивные игры» может рассматриваться как одна из ступеней к формированию культуры здоровья и является неотъемлемой частью всего воспитательно-образовательного процесса. Основная идея программы заключается в мотивации обучающихся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направлена на формирование, сохранение и укрепления здоровья обучающихся, в основу, которой положены культурологический и личностно-ориентированный подходы.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Цель программы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: укрепление здоровья, физического развития и подготовленности обучающихся, воспитание личностных качеств, освоение и совершенствование жизненно- важных двигательных навыков, основ спортивной техники избранных видов спорта.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Задачи программы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пропаганда здорового образа жизни, укрепление здоровья, содействие гармоническому физическому развитию обучающихся;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популяризация спортивных игр как видов спорта и активного отдыха;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устойчивого интереса к занятиям спортивными играми;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технике и тактике спортивных игр;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физических способностей (силовых, скоростных, скоростно-силовых, координационных, выносливости, гибкости);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необходимых теоретических знаний;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моральных и волевых качеств.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спортивной подготовки школьников: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 системности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предусматривает тесную взаимосвязь содержания соревновательной деятельности и всех сторон учебно-тренировочного процесса: физической, технической, тактической, психологической, интегральной, теоретической подготовки; воспитательной работы; восстановительных мероприятий; педагогического и медицинского контроля.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 преемственности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последовательность изложения программного материала по этапам многолетней подготовки в годичных циклах. Обеспечена преемственность задач, средств и методов подготовки, объемов тренировочных и соревновательных нагрузок, рост показателей физической, технико-тактической и интегральной подготовленности.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 вариативности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предусматривает в зависимости от этапа многолетней подготовки, индивидуальных особенностей воспитанника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рассчитана на </w:t>
      </w:r>
      <w:r w:rsidR="000C4F64"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(</w:t>
      </w:r>
      <w:r w:rsidR="000C4F6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в неделю, 34 учебные недели). Режим занятий: Занятия проводятся согласно утвержденному расписанию.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Принадлежность к внеурочной деятельности определяет режим проведения, а именно все занятия по внеурочной деятельности проводятся после уроков основного расписания, продолжительность соответствует рекомендациям СанПиН, т. е. 45 минут.Реализация 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данной программы в рамках внеурочной деятельности соответствует предельно допустимой нагрузке обучающихся.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проводятся</w:t>
      </w:r>
      <w:r w:rsidR="000C4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спортивном зале или на пришкольной спортивной площадке. Организация образовательного процесса предполагает использование форм и методов обучения, адекватных возрастным</w:t>
      </w:r>
      <w:r w:rsidR="000C4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физическим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возможностям занимающихся через организацию здоровьесберегающих практик.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</w:p>
    <w:p w:rsidR="000C4F64" w:rsidRDefault="000C4F64" w:rsidP="00EE15C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проведения занятий и виды деятельности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Однонаправленные занятия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Посвящены только одному из компонентов подготовки игрока: техники, тактики или общефизической подготовке.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Комбинированные занятия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Целостно-игровые занятия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Построены на учебной двухсторонней игре по упрощенным правилам, с соблюдением основных правил.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 занятия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нормативов у занимающихся, выполнению контрольных упражнений (двигательных заданий) с целью получения данных об уровне технико-тактической и физической подготовленности занимающихся.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работы: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(каждый ребенок должен сделать самостоятельно задания,упражнения);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 (при выполнении коллективных работ каждая группа выполняет определенное задание);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коллективная (в процессе подготовки и выполнения коллективной композиции дети работают все вместе, не разделяя обязанностей).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Первый год обучения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Общая физическая подготовка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стойка, построение в шеренгу. Упражнения для формирования осанки. Общеукрепляющие упражнения с предметами и без предметов.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Ходьба на носках, пятках, в полу приседе, в приседе, быстрым широким шагом. Бег по кругу, с изменением направления и скорости. Высокий старт и бег со старта по команде. Бег с преодолением препятствий. Челночный бег 3х10 метров, бег до 8 минут. Прыжки с поворотом на 90°, 180º, с места, со скакалкой, с высоты до 40 см, напрыгивание на скамейку. Метание малого мяча на дальность и в цель. метание на дальность отскока от стены, щита. Лазание по гимнастической стенке, канату. Кувырки, перекаты, стойка на лопатках, акробатическая комбинация. Упражнения в висах и упорах. Упражнения с мячом: дриблинг с низким отскоком без зрительного контроля за мячом, финты с мячом, передачи в парах и тройках несколькими мячами, жонглирование мячами, подвижные игры, спортивные игры (пионербол, футбол, гандбол, баскетбол, волейбол) эстафеты.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Баскетбол -</w:t>
      </w:r>
      <w:r w:rsidR="000C4F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  <w:r w:rsidR="00A66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ч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 на занятиях баскетболом. Основные части тела. Мышцы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кости и суставы. Как укрепить свои кости и мышцы. Физические упражнения.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Броски мяча двумя руками стоя на месте (мяч снизу, мяч у груди, мяч сзади над головой); передача мяча (снизу, от груди, от плеча); ловля мяча на месте и в движении – низко летящего и летящего на уровне головы.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Стойка игрока, передвижение в стойке. Остановка в движении по звуковому сигналу. Подвижные игры: «Охотники и утки», «Летает – не летает»; игровые упражнения «Брось – поймай», «Выстрел в небо» с малыми и большими мячами. Спортивные игры с мячом.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Волейбол- </w:t>
      </w:r>
      <w:r w:rsidR="000C4F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  <w:r w:rsidR="00A66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ч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 на занятиях волейболом. Волейбол – игра для всех. Основные линии разметки спортивного зала. Положительные и отрицательные черты характера. Здоровое питание. Экологически чистые продукты. Утренняя физическая зарядка.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Специальная разминка волейболиста. Броски мяча двумя руками стоя в стену, в пол, ловля отскочившего мяча, подбрасывание мяча вверх и ловля его на месте и после перемещения. Перебрасывание мяча партнёру в парах и тройках - ловля мяча на месте и в движении – низко летящего и летящего на уровне головы.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Стойка игрока, передвижение в стойке. Подвижные игры: «Брось и попади», «Сумей принять»; игровые упражнения «Брось – поймай», «Кто лучший?» .Спортивные игры с мячом.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Футбол -</w:t>
      </w:r>
      <w:r w:rsidR="00A66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18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ч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 на занятиях футболом. Влияние занятий футболом на организм школьника. Причины переохлаждения и перегревания организма человека. Признаки простудного заболевания.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Удар внутренней стороной стопы по неподвижному мячу с места, с одного-двух шагов; по мячу, катящемуся навстречу. Передачи мяча в парах. Подвижные игры: «Точная передача», «Попади в ворота». Спортивные игры с мячом.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Второй год обучения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Общая физическая подготовка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формирования осанки. Общеукрепляющие упражнения с предметами и без предметов.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Ходьба на носках, пятках, в полуприседе, в приседе, быстрым широким шагом. Бег по кругу, с изменением направления и скорости. Бег с высокого старта на 30, 40 метров. Бег с преодолением препятствий. Челночный бег 3х10 метров, 3х15 метров, бег до 10 минут. Опорные прыжки, со скакалкой, с высоты до 50 см, в длину с места и в высоту с разбега, напрыгивание на скамейку. Метание малого мяча на дальность и в цель, метание на дальность отскока от стены, щита. Броски набивного мяча 1 кг. Лазание поимнастической стенке, канату. Кувырки, перекаты. стойка на лопатках, акробатическая комбинация. Упражнения в висах и упорах. Упражнения с мячом: дриблинг с низким отскоком без зрительного контроля за мячом, финты с мячом, передачи в парах и тройках несколькими мячами, жонглирование мячами, подвижные игры, спортивные игры (пионербол, футбол, гандбол, баскетбол, волейбол) эстафеты.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Баскетбол -</w:t>
      </w:r>
      <w:r w:rsidR="00A66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25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ч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 на занятиях баскетболом. В чём сила командной игры.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 передвижения без мяча в стойке баскетболиста. Остановка прыжком. Ловля и передача мяча двумя руками от груди на месте и в движении. Ведение мяча правой и левой рукой по прямой, по дуге, с остановками по сигналу. Бросок мяча двумя руками от груди с отражением от щита с места, после ведения и остановки.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игры: «Мяч среднему», «Мяч соседу», эстафеты с ведением мяча и с броском мяча после ведения и остановки.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Волейбол- </w:t>
      </w:r>
      <w:r w:rsidR="00A66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25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ч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правила игры в волейбол. Что такое безопасность на спортивной площадке. Правила безопасности при занятиях спортивными играми. Гигиенические правила – как их соблюдение способствует укреплению здоровья.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Подводящие упражнения для обучения прямой нижней и боковой подаче. Подбрасывание мяча на заданную высоту и расстояние от туловища.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игры: «Волна», «Неудобный бросок».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Футбол – </w:t>
      </w:r>
      <w:r w:rsidR="00A66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18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ч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 на занятиях футболом. Утренняя физическая зарядка. Пред матчевая разминка. Что запрещено при игре в футбол.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Остановка катящегося мяча. Ведение мяча внешней и внутренней частью подъёма по прямой, по дуге, с остановками по сигналу, между стойками, с обводкой стоек. Остановка катящегося мяча внутренней частью стопы. Подвижные игры: «Гонка мячей», «Метко в цель», «Футбольный бильярд».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Третий год обучения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Общая физическая подготовка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формирования осанки. Общеукрепляющие упражнения с предметами и без предметов. Бег с ускорением на 30, 40, 50 метров. Бег с высокого старта на 30, 40, 50 метров. Бег с преодолением препятствий. Челночный бег 3х10 метров, 6х10 метров, бег до 10 минут. Опорные прыжки, со скакалкой, в длину с места и с разбега, в высоту с разбега, напрыгивание и прыжки в глубину. Метание малого мяча на дальность и в цель. метание на дальность отскока от стены, щита. Броски набивного мяча 1 кг. Силовые упражнения: лазание, подтягивание сериями, переворот в упор. Акробатическая комбинация. Упражнения с гантелями. Упражнения с мячом: дриблинг с низким отскоком без зрительного контроля за мячом, финты с мячом, передачи в парах и тройках несколькими мячами, жонглирование мячами, подвижные игры, спортивные игры (пионербол, футбол, гандбол, баскетбол, волейбол) эстафеты.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Баскетбол- </w:t>
      </w:r>
      <w:r w:rsidR="00A66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25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ч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 на занятиях баскетболом. Питание и его значение для роста и развития. Что общего в спортивных играх и какие между ними различия?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 передвижения без мяча в стойке баскетболиста. Остановка в два шага и прыжком. Ловля и передача мяча двумя руками от груди с шагом и со сменой мест, в движении. Ведение мяча правой и левой рукой с изменением направления. Бросок мяча двумя руками от груди с отражением от щита с места, бросок одной рукой после ведения.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игры: «Попади в кольцо», «Гонка мяча», эстафеты с ведением мяча и с броском мяча после ведения.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Волейбол- </w:t>
      </w:r>
      <w:r w:rsidR="00A66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25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 на занятиях волейболом. Основные правила игры в волейбол. Самоконтроль и его основные приёмы. Понятие о здоровом образе жизни. Режим дня и здоровый образ жизни. Утренняя физическая зарядка.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 мяча снизу двумя руками. Передача мяча сверху двумя руками вперёд-вверх. Нижняя прямая подача. Подвижные игры: «Не давай мяча водящему», «Круговая лапта».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Футбол – </w:t>
      </w:r>
      <w:r w:rsidR="00A66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18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 на занятиях футболом. Различие между футболом и мини-футболом (фут залом). Физическая нагрузка и её влияние на частоту сердечных сокращений (ЧСС). Закаливание организма зимой.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Удар ногой с разбега по неподвижному и катящемуся мячу в горизонтальную (полоса шириной 1,5 метра, длиной до 7-8 метров) и вертикальную (полоса шириной 2 метра, длиной 5-6 метров) мишень. Ведение мяча между предметами и с обводкой предметов. Подвижные игры: «Передал – садись», «Передай мяч головой».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Четвертый год обучения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Общая физическая подготовка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для формирования осанки. Общеукрепляющие упражнения с предметами и без предметов. Бег с ускорением на 30, 40, 50 метров. Бег с высокого старта на 60 - 100 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метров. Бег с преодолением препятствий. Челночный бег 3х10 метров, 6х10 метров, длительный бег 10-12 минут. Опорные прыжки, со скакалкой, в длину с места и с разбега, в высоту с разбега, напрыгивание и прыжки в глубину. Метание малого мяча на дальность и в цель, метание на дальность отскока от стены, щита. Броски набивного мяча 1 кг. Силовые упражнения: лазание, подтягивание сериями, переворот в упор. Акробатическая комбинация. Упражнения с гантелями. Длинные кувырки через препятствия высотой 60 см. Упражнения с мячом: дриблинг с низким отскоком без зрительного контроля за мячом, финты с мячом, передачи в парах и тройках несколькими мячами, жонглирование мячами, подвижные игры, спортивные игры (пионербол, футбол, гандбол, баскетбол, волейбол) эстафеты.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Баскетбол- </w:t>
      </w:r>
      <w:r w:rsidR="00A66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25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ч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 на занятиях баскетболом. Взаимосвязь регулярной физической активности и индивидуальных здоровых привычек.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Повороты на месте. Остановка прыжком и в два шага в различных упражнениях и подвижных играх. Ведение мяча с изменением направления, скорости и высоты отскока. Челночное ведение. Передача одной рукой от плеча после ведения при встречном движении. Броски в движении после двух шагов. Учебная игра.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Волейбол – </w:t>
      </w:r>
      <w:r w:rsidR="00A66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25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ч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 на занятиях волейболом. Физические качества человека и их развитие. Приёмы силовой подготовки. Основные способы регулирования физической нагрузки: по скорости и продолжительности выполнения упражнений.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 мяча снизу двумя руками. Передача мяча сверху двумя руками через сетку. Передача мяча с собственным подбрасыванием на месте после небольших перемещений. Нижняя прямая подача. Подвижные игры: «Не давай мяча водящему», «Пионербол».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Футбол –</w:t>
      </w:r>
      <w:r w:rsidR="00A66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18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ч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 на занятиях футболом. Правила самостоятельного выполнения скоростных и силовых упражнений. Правила соревнований по футболу: поле для игры, число игроков, обмундирование футболистов. Составные части ЗОЖ.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Удар ногой с разбега по неподвижному и катящемуся мячу в горизонтальную (полоса шириной 1,5 метра, длиной до 7-8 метров) и вертикальную (полоса шириной 2 метра, длиной 5-6 метров) мишень. Ведение мяча между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предметами и с обводкой предметов. Эстафеты с ведением мяча, с передачей мяча партнёру. Игра в футбол по упрощённым правилам (мини-футбол).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Пятый год обучения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физическая подготовка Упражнения для рук и плечевого пояса; для мышц шеи; для туловища, для ног. Упражнения с сопротивлением: упражнения в парах – повороты, наклоны, сгибание и разгибание рук, приседания с партнером, переноска партнера на спине и на плечах, элементы борьбы в стойке, игры с элементами сопротивления. Акробатические упражнения. Кувырки, полет – кувырок вперед с места и с разбега, перевороты. Подвижные игры и упражнения.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с мячом; игры с бегом, с элементами сопротивления, с прыжками, с метанием; эстафеты встречные и круговые с преодолением полосы препятствий из гимнастических снарядов, метание в цель, бросками и ловлей мяча, прыжками и бегом в различных сочетаниях перечисленных элементов.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Легкоатлетические упражнения. Бег на 30, 60, 100, 200 м; на 400, 500, 800, 1500 м. Кроссы от 1 до 3 км. Прыжки в длину и в высоту с места и с разбега. Упражнения с мячом: дриблинг с низким отскоком без зрительного контроля за мячом, финты с мячом, передачи в парах и тройках несколькими мячами, жонглирование мячами, подвижные игры, спортивные игры (пионербол, футбол, гандбол, баскетбол, волейбол), эстафеты.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Баскетбол- </w:t>
      </w:r>
      <w:r w:rsidR="00A66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25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ч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1.Основы знаний. Техника безопасности на занятиях баскетболом. Взаимосвязь регулярной физической активности и индивидуальных здоровых привычек.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Повороты на месте. Остановка прыжком и в два шага в различных упражнениях и подвижных играх. Ведение мяча с изменением направления, скорости и высоты отскока. Челночное ведение. Передача одной рукой от плеча после ведения при встречном движении. Броски в движении после двух шагов. Учебная игра.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Волейбол – </w:t>
      </w:r>
      <w:r w:rsidR="00A66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25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ч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 на занятиях волейболом. Приёмы силовой подготовки. Основные способы регулирования физической нагрузки: по скорости и продолжительности выполнения упражнений.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Специальная подготовка.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Верхняя передача двумя руками в прыжке. Прямой нападающий удар. Верхняя, нижняя передача двумя руками назад. Совершенствование приема мяча с подачи и в защите. Двусторонняя учебная игра. Одиночное блокирование и страховка. Командные тактические действия в нападении и защите. Подвижные игры.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Футбол - </w:t>
      </w:r>
      <w:r w:rsidR="00A66E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18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ч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Основы знаний.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игры в футбол. Техника безопасности на занятиях футболом. Роль команды и значение взаимопонимания для игры. Роль капитана команды, его права и обязанности.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Пояснения к правилам игры в футбол. Обязанности судей. Выбор места судей при различных игровых ситуациях. Замечание, предупреждение и удаление игроков с полей.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спортивной тренировки. Методы развития спортивной работоспособности футболистов. Виды соревнований. Система розыгрыша. Правила соревнований, их организация и проведение.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2.Специальная подготовка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развития силы. Приседания с отягощением с последующим быстрым выпрямлением подскоки и прыжки после приседания без отягощения и с отягощением. Приседание на одной ноге с последующим подскоком вверх. Лежа на животе сгибание ног в коленях с сопротивлением партнера или резинового амортизатора. Броски набивного мяча ногой на дальность за счет энергичного маха ногой вперед. Удары по футбольному мячу ногами и головой на дальность. Вбрасывание футбольного и набивного мяча на дальность. Толчки плечом партнера. Борьба за мяч.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вратаря: из упора стоя у стены одновременное и попеременное сгибание рук в лучезапястных суставах. То же, но отталкиваясь от стены ладонями и пальцами. В упоре лежа передвижение на руках вправо (влево) по кругу (носки ног на месте). В упоре лежа хлопки ладонями. Упражнения для кистей рук с гантелями и кистевыми амортизаторами. Сжимание теннисного (резинового) мяча. Многократное повторение упражнений в ловле и бросках набивного мяча от груди двумя руками. Броски футбольного и набивного мячей одной рукой на дальность. Ловля набивных мячей, направляемых 2 –3 партнерами с разных сторон, с последующими бросками.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развития быстроты. Повторное пробегание коротких отрезков (10 – 30 м) из различных исходных положений. Бег с изменениями (до 180*). Бег прыжками. Эстафетный бег. Бег с изменением скорости. Челночный бег лицом и спиной вперед. Бег боком и спиной вперед (10 – 20 м) наперегонки. Бег «змейкой» между расставленными в различном положении стойками. Бег с быстрым изменением способа передвижения. Ускорения и рывки с мячом (до 30 м). Обводка препятствий (на скорость). Рывки к мячу с последующим ударам по воротам.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для развития ловкости. Прыжки с разбега толчком одной и двух ног, стараясь достать высоко подвешенный мяч головой, ногой, рукой (для вратарей); те же, выполняя в прыжке поворот на 90 – 180*. Прыжки вперед с поворотом и имитацией ударов головой и ногами. Прыжки с места и с разбега с ударом головой по мячам, подвешенным на разной высоте. Кувырки вперед и назад, в сторону. Жонглирование мячом в воздухе, чередуя 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удары различными частями стопы, бедром, головой. Ведение мяча головой. Подвижные игры.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развития специальной выносливости. Переменный и поворотный бег с мячом. Двусторонние игры. Игровые упражнения с мячом (трое против трех, двое против двух и т.д.) большой интенсивности. Комплексные задания: ведение и обводка стоек, передачи и удары по воротам, выполняемые в течении 3 – 10 мин.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формирования умения двигаться без мяча.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Бег: обычный, спиной вперед; скрестным и приставным шагом, изменяя ритм за счет различной длины шагов и скорости движения. Цикличный бег (с поворотным скачком на одной ноге). Прыжки: вверх, верх – вперед, вверх – назад, вверх – вправо, вверх – влево, толчком двух ног с места и толчком на одной и двух ногах с разбега. </w:t>
      </w:r>
      <w:r w:rsidR="00EE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вратарей: прыжки в сторону с падением перекатом. Повороты во время бега переступая и на одной ноге. Остановки во время бега – выпадом, прыжком, переступанием.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личностные, предметные результаты.</w:t>
      </w:r>
    </w:p>
    <w:p w:rsidR="00EE15C3" w:rsidRPr="00053B82" w:rsidRDefault="000F45BF" w:rsidP="00EE15C3">
      <w:pPr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Личностные результаты </w:t>
      </w:r>
      <w:r w:rsidR="00EE15C3">
        <w:rPr>
          <w:rFonts w:ascii="Times New Roman" w:eastAsia="Times New Roman" w:hAnsi="Times New Roman" w:cs="Times New Roman"/>
          <w:sz w:val="26"/>
          <w:szCs w:val="26"/>
        </w:rPr>
        <w:t>у</w:t>
      </w:r>
      <w:r w:rsidR="00EE15C3" w:rsidRPr="00053B82">
        <w:rPr>
          <w:rFonts w:ascii="Times New Roman" w:eastAsia="Times New Roman" w:hAnsi="Times New Roman" w:cs="Times New Roman"/>
          <w:sz w:val="26"/>
          <w:szCs w:val="26"/>
        </w:rPr>
        <w:t xml:space="preserve"> обучающихся:</w:t>
      </w:r>
    </w:p>
    <w:p w:rsidR="00EE15C3" w:rsidRPr="00053B82" w:rsidRDefault="00EE15C3" w:rsidP="00EE15C3">
      <w:pPr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053B82">
        <w:rPr>
          <w:rFonts w:ascii="Times New Roman" w:eastAsia="Times New Roman" w:hAnsi="Times New Roman" w:cs="Times New Roman"/>
          <w:sz w:val="26"/>
          <w:szCs w:val="26"/>
        </w:rPr>
        <w:t>- сформировано положительное отношение к игровой и учебной деятельности, мотивация к совместной деятельности со сверстниками и педагогами;</w:t>
      </w:r>
    </w:p>
    <w:p w:rsidR="00EE15C3" w:rsidRDefault="00EE15C3" w:rsidP="00EE15C3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B82">
        <w:rPr>
          <w:rFonts w:ascii="Times New Roman" w:eastAsia="Times New Roman" w:hAnsi="Times New Roman" w:cs="Times New Roman"/>
          <w:sz w:val="26"/>
          <w:szCs w:val="26"/>
        </w:rPr>
        <w:t>- сформированы элементарные умения саморегуляции поведения в соответствии с дисциплинарными правилами и нормами</w:t>
      </w:r>
      <w:r w:rsidR="000F45BF"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0F45BF" w:rsidRPr="000F45BF" w:rsidRDefault="000F45BF" w:rsidP="00EE15C3">
      <w:pPr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предметные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через формирование основных элементов знания, 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отражаются в индивидуальных качественных свойствах обучающихся: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культуры здоровья – отношения к здоровью как высшей ценности человека;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:rsidR="00EE15C3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потребности ответственного отношения к окружающим и осознания ценности человеческой жизни.</w:t>
      </w:r>
    </w:p>
    <w:p w:rsidR="00EE15C3" w:rsidRDefault="00EE15C3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Виды </w:t>
      </w:r>
      <w:r w:rsidR="00EE15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УД, формируемые на занятиях внеурочной деятельности: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</w:p>
    <w:p w:rsidR="000F45BF" w:rsidRPr="000F45BF" w:rsidRDefault="000F45BF" w:rsidP="00EE15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Самоопределение</w:t>
      </w:r>
    </w:p>
    <w:p w:rsidR="000F45BF" w:rsidRPr="000F45BF" w:rsidRDefault="000F45BF" w:rsidP="00EE15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Соотнесение известного и неизвестного</w:t>
      </w:r>
    </w:p>
    <w:p w:rsidR="000F45BF" w:rsidRPr="000F45BF" w:rsidRDefault="000F45BF" w:rsidP="00EE15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</w:t>
      </w:r>
    </w:p>
    <w:p w:rsidR="000F45BF" w:rsidRPr="000F45BF" w:rsidRDefault="000F45BF" w:rsidP="00EE15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</w:p>
    <w:p w:rsidR="000F45BF" w:rsidRPr="000F45BF" w:rsidRDefault="000F45BF" w:rsidP="00EE15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волевому усилию</w:t>
      </w:r>
    </w:p>
    <w:p w:rsidR="000F45BF" w:rsidRPr="000F45BF" w:rsidRDefault="000F45BF" w:rsidP="00EE15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Формулирование цели</w:t>
      </w:r>
    </w:p>
    <w:p w:rsidR="000F45BF" w:rsidRPr="000F45BF" w:rsidRDefault="000F45BF" w:rsidP="00EE15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необходимой информации</w:t>
      </w:r>
    </w:p>
    <w:p w:rsidR="000F45BF" w:rsidRPr="000F45BF" w:rsidRDefault="000F45BF" w:rsidP="00EE15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эффективных способов решения учебной задачи</w:t>
      </w:r>
    </w:p>
    <w:p w:rsidR="000F45BF" w:rsidRPr="000F45BF" w:rsidRDefault="000F45BF" w:rsidP="00EE15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Рефлексия</w:t>
      </w:r>
    </w:p>
    <w:p w:rsidR="000F45BF" w:rsidRPr="000F45BF" w:rsidRDefault="000F45BF" w:rsidP="00EE15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постановки и решения проблемы</w:t>
      </w:r>
    </w:p>
    <w:p w:rsidR="000F45BF" w:rsidRPr="000F45BF" w:rsidRDefault="000F45BF" w:rsidP="00EE15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продуктивное взаимодействие между сверстниками и педагогами</w:t>
      </w:r>
    </w:p>
    <w:p w:rsidR="000F45BF" w:rsidRPr="000F45BF" w:rsidRDefault="000F45BF" w:rsidP="00EE15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вопросов</w:t>
      </w:r>
    </w:p>
    <w:p w:rsidR="000F45BF" w:rsidRPr="000F45BF" w:rsidRDefault="000F45BF" w:rsidP="00EE15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Разрешение конфликтов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Оздоровительные результаты программы внеурочной деятельности: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осознание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- социальная адаптация детей, расширение сферы общения, приобретение опыта взаимодействия с окружающим миром.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здоровью. В ходе реализация программы внеурочной деятельности по спортивно-оздоровительному направлению «Спортивные игры» обучающиеся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должны знать: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воздействия двигательной активности на организм человека;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оказания первой помощи;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сохранения и укрепление здоровья;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свои права и права других людей;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здоровья на успешную учебную деятельность;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физических упражнений для сохранения и укрепления здоровья.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должны уметь: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индивидуальный режим дня и соблюдать его;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физические упражнения для развития физических навыков;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заботиться о своем здоровье;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коммуникативные навыки;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первую медицинскую помощь при травмах;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выход из стрессовых ситуаций;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оценивать своё поведение в жизненных ситуациях;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отвечать за свои поступки;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отстаивать свою нравственную позицию в ситуации выбор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получат знания: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спортивных игр в развитии физических способностей и совершенствовании функциональных возможностей организма занимающихся;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безопасного поведения во время занятий спортивными играми;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разучиваемых технических приёмов игр и основы правильной техники;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типичные ошибки при выполнении технических приёмов и тактических действий;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развития физических способностей (скоростных, скоростно-силовых, координационных, выносливости, гибкости);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 упражнения (двигательные тесты) для оценки физической и технической подготовленности и требования к технике и правилам их выполнения;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содержание правил соревнований по спортивным играм;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жесты судьи спортивных игр;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упражнения, подвижные игры и эстафеты с элементами спортивных игр;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научиться: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меры безопасности и правила профилактики травматизма на занятиях спортивными играми;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технические приёмы и тактические действия;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контролировать своё самочувствие (функциональное состояние организма) на занятиях спортивными играми;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 в спортивные игры с соблюдением основных правил;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жесты судьи спортивных игр;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судейство спортивных игр.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показатель реализации программы «Спортивные игры» - стабильность состава занимающихся, динамика прироста индивидуальных показателей выполнения программных требований по уровню подготовленности занимающихся, выраженных в количественных показателях физического развития, физической, технической, тактической, интегральной и теоретической подготовки (по истечении каждого года), результаты участия в соревнованиях.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проверки результатов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личностного развития воспитанников (ежегодно);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диагностирование уровня физического развития, функциональных возможностей детей (ежегодно);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 уровня развития двигательных способностей, уровня сформированности технических умений и навыков (ежегодно);</w:t>
      </w:r>
    </w:p>
    <w:p w:rsidR="000F45BF" w:rsidRDefault="000F45BF" w:rsidP="00EE15C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соревнованиях.</w:t>
      </w:r>
    </w:p>
    <w:p w:rsidR="00FE47A0" w:rsidRDefault="00FE47A0" w:rsidP="00EE15C3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011"/>
        <w:gridCol w:w="1914"/>
        <w:gridCol w:w="1914"/>
        <w:gridCol w:w="1915"/>
      </w:tblGrid>
      <w:tr w:rsidR="00FE47A0" w:rsidRPr="00FE47A0" w:rsidTr="008D412B">
        <w:tc>
          <w:tcPr>
            <w:tcW w:w="817" w:type="dxa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011" w:type="dxa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подготовки</w:t>
            </w:r>
          </w:p>
        </w:tc>
        <w:tc>
          <w:tcPr>
            <w:tcW w:w="1914" w:type="dxa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1914" w:type="dxa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1915" w:type="dxa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E47A0" w:rsidRPr="00FE47A0" w:rsidTr="008D412B">
        <w:tc>
          <w:tcPr>
            <w:tcW w:w="817" w:type="dxa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1914" w:type="dxa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7A0" w:rsidRPr="00FE47A0" w:rsidTr="008D412B">
        <w:tc>
          <w:tcPr>
            <w:tcW w:w="817" w:type="dxa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14" w:type="dxa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47A0" w:rsidRPr="00FE47A0" w:rsidTr="008D412B">
        <w:tc>
          <w:tcPr>
            <w:tcW w:w="817" w:type="dxa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914" w:type="dxa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47A0" w:rsidRPr="00FE47A0" w:rsidTr="008D412B">
        <w:tc>
          <w:tcPr>
            <w:tcW w:w="817" w:type="dxa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914" w:type="dxa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47A0" w:rsidRPr="00FE47A0" w:rsidTr="008D412B">
        <w:tc>
          <w:tcPr>
            <w:tcW w:w="817" w:type="dxa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914" w:type="dxa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47A0" w:rsidRPr="00FE47A0" w:rsidTr="008D412B">
        <w:tc>
          <w:tcPr>
            <w:tcW w:w="817" w:type="dxa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7A0" w:rsidRPr="00FE47A0" w:rsidTr="008D412B">
        <w:tc>
          <w:tcPr>
            <w:tcW w:w="817" w:type="dxa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914" w:type="dxa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7A0" w:rsidRPr="00FE47A0" w:rsidTr="008D412B">
        <w:tc>
          <w:tcPr>
            <w:tcW w:w="3828" w:type="dxa"/>
            <w:gridSpan w:val="2"/>
          </w:tcPr>
          <w:p w:rsidR="00FE47A0" w:rsidRPr="00FE47A0" w:rsidRDefault="00FE47A0" w:rsidP="00FE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1914" w:type="dxa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4" w:type="dxa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FE47A0" w:rsidRPr="00FE47A0" w:rsidRDefault="00FE47A0" w:rsidP="00FE4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7A0" w:rsidRPr="00FE47A0" w:rsidRDefault="00FE47A0" w:rsidP="00FE4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7A0" w:rsidRPr="00FE47A0" w:rsidRDefault="00FE47A0" w:rsidP="00FE4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Календарно-</w:t>
      </w:r>
      <w:r w:rsidRPr="00FE47A0">
        <w:rPr>
          <w:rFonts w:ascii="Times New Roman" w:eastAsia="Times New Roman" w:hAnsi="Times New Roman" w:cs="Times New Roman"/>
          <w:sz w:val="24"/>
          <w:szCs w:val="24"/>
        </w:rPr>
        <w:t xml:space="preserve"> тематическ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FE47A0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eastAsia="Times New Roman" w:hAnsi="Times New Roman" w:cs="Times New Roman"/>
          <w:sz w:val="24"/>
          <w:szCs w:val="24"/>
        </w:rPr>
        <w:t>ирование</w:t>
      </w:r>
    </w:p>
    <w:p w:rsidR="00FE47A0" w:rsidRPr="00FE47A0" w:rsidRDefault="00FE47A0" w:rsidP="00FE4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248"/>
        <w:gridCol w:w="1080"/>
        <w:gridCol w:w="1260"/>
        <w:gridCol w:w="847"/>
        <w:gridCol w:w="1596"/>
      </w:tblGrid>
      <w:tr w:rsidR="00FE47A0" w:rsidRPr="00FE47A0" w:rsidTr="008D412B">
        <w:tc>
          <w:tcPr>
            <w:tcW w:w="540" w:type="dxa"/>
            <w:vMerge w:val="restart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48" w:type="dxa"/>
            <w:vMerge w:val="restart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187" w:type="dxa"/>
            <w:gridSpan w:val="3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аттестации/</w:t>
            </w:r>
          </w:p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FE47A0" w:rsidRPr="00FE47A0" w:rsidTr="008D412B">
        <w:tc>
          <w:tcPr>
            <w:tcW w:w="540" w:type="dxa"/>
            <w:vMerge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vMerge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6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47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6" w:type="dxa"/>
            <w:vMerge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7A0" w:rsidRPr="00FE47A0" w:rsidTr="008D412B">
        <w:tc>
          <w:tcPr>
            <w:tcW w:w="54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108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7A0" w:rsidRPr="00FE47A0" w:rsidTr="008D412B">
        <w:tc>
          <w:tcPr>
            <w:tcW w:w="54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48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во время занятий в секции ОФП. Беседа о здоровом образе жизни и о вреде курения, алкаголя, наркотиков</w:t>
            </w:r>
          </w:p>
        </w:tc>
        <w:tc>
          <w:tcPr>
            <w:tcW w:w="108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7A0" w:rsidRPr="00FE47A0" w:rsidTr="008D412B">
        <w:tc>
          <w:tcPr>
            <w:tcW w:w="54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08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7A0" w:rsidRPr="00FE47A0" w:rsidTr="008D412B">
        <w:tc>
          <w:tcPr>
            <w:tcW w:w="54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48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подготовка, специальные упражнения легкоатлета</w:t>
            </w:r>
          </w:p>
        </w:tc>
        <w:tc>
          <w:tcPr>
            <w:tcW w:w="108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7A0" w:rsidRPr="00FE47A0" w:rsidTr="008D412B">
        <w:tc>
          <w:tcPr>
            <w:tcW w:w="54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48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30,60,100,300м,эстафетный бег</w:t>
            </w:r>
          </w:p>
        </w:tc>
        <w:tc>
          <w:tcPr>
            <w:tcW w:w="108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7A0" w:rsidRPr="00FE47A0" w:rsidTr="008D412B">
        <w:tc>
          <w:tcPr>
            <w:tcW w:w="54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48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подготовка, специальные упражнения легкоатлета</w:t>
            </w:r>
          </w:p>
        </w:tc>
        <w:tc>
          <w:tcPr>
            <w:tcW w:w="108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7A0" w:rsidRPr="00FE47A0" w:rsidTr="008D412B">
        <w:tc>
          <w:tcPr>
            <w:tcW w:w="54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48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Эстафетный бег. Подготовка к районным соревнованиям</w:t>
            </w:r>
          </w:p>
        </w:tc>
        <w:tc>
          <w:tcPr>
            <w:tcW w:w="108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7A0" w:rsidRPr="00FE47A0" w:rsidTr="008D412B">
        <w:tc>
          <w:tcPr>
            <w:tcW w:w="54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08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7A0" w:rsidRPr="00FE47A0" w:rsidTr="008D412B">
        <w:tc>
          <w:tcPr>
            <w:tcW w:w="54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48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– футбол. Правила игры. Удары по воротам. Челночный бег.</w:t>
            </w:r>
          </w:p>
        </w:tc>
        <w:tc>
          <w:tcPr>
            <w:tcW w:w="108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7A0" w:rsidRPr="00FE47A0" w:rsidTr="008D412B">
        <w:tc>
          <w:tcPr>
            <w:tcW w:w="54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248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по воротам в футболе</w:t>
            </w:r>
          </w:p>
        </w:tc>
        <w:tc>
          <w:tcPr>
            <w:tcW w:w="108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7A0" w:rsidRPr="00FE47A0" w:rsidTr="008D412B">
        <w:tc>
          <w:tcPr>
            <w:tcW w:w="54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48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Финты, обводка, двусторонняя игра</w:t>
            </w:r>
          </w:p>
        </w:tc>
        <w:tc>
          <w:tcPr>
            <w:tcW w:w="108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7A0" w:rsidRPr="00FE47A0" w:rsidTr="008D412B">
        <w:tc>
          <w:tcPr>
            <w:tcW w:w="54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48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вратаря. Удары по воротам</w:t>
            </w:r>
          </w:p>
        </w:tc>
        <w:tc>
          <w:tcPr>
            <w:tcW w:w="108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7A0" w:rsidRPr="00FE47A0" w:rsidTr="008D412B">
        <w:tc>
          <w:tcPr>
            <w:tcW w:w="54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248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Пас –передачи. Учебная игра4*4</w:t>
            </w:r>
          </w:p>
        </w:tc>
        <w:tc>
          <w:tcPr>
            <w:tcW w:w="108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7A0" w:rsidRPr="00FE47A0" w:rsidTr="008D412B">
        <w:tc>
          <w:tcPr>
            <w:tcW w:w="54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248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 в настольный  теннис. Учебная игра</w:t>
            </w:r>
          </w:p>
        </w:tc>
        <w:tc>
          <w:tcPr>
            <w:tcW w:w="108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7A0" w:rsidRPr="00FE47A0" w:rsidTr="008D412B">
        <w:tc>
          <w:tcPr>
            <w:tcW w:w="54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08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7A0" w:rsidRPr="00FE47A0" w:rsidTr="008D412B">
        <w:tc>
          <w:tcPr>
            <w:tcW w:w="54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48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тренировка. Упражнения с отягощениями. Упражнения в висах и упорах</w:t>
            </w:r>
          </w:p>
        </w:tc>
        <w:tc>
          <w:tcPr>
            <w:tcW w:w="108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7A0" w:rsidRPr="00FE47A0" w:rsidTr="008D412B">
        <w:tc>
          <w:tcPr>
            <w:tcW w:w="54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48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предметами. Упражнения в висах и упорах. Подвижные игры с элементами гимнастики.</w:t>
            </w:r>
          </w:p>
        </w:tc>
        <w:tc>
          <w:tcPr>
            <w:tcW w:w="108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7A0" w:rsidRPr="00FE47A0" w:rsidTr="008D412B">
        <w:tc>
          <w:tcPr>
            <w:tcW w:w="54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248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тренировка. Акробатические упражнения</w:t>
            </w:r>
          </w:p>
        </w:tc>
        <w:tc>
          <w:tcPr>
            <w:tcW w:w="108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7A0" w:rsidRPr="00FE47A0" w:rsidTr="008D412B">
        <w:tc>
          <w:tcPr>
            <w:tcW w:w="54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248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висах и упорах. Акробатика.</w:t>
            </w:r>
          </w:p>
        </w:tc>
        <w:tc>
          <w:tcPr>
            <w:tcW w:w="108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7A0" w:rsidRPr="00FE47A0" w:rsidTr="008D412B">
        <w:tc>
          <w:tcPr>
            <w:tcW w:w="54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08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7A0" w:rsidRPr="00FE47A0" w:rsidTr="008D412B">
        <w:tc>
          <w:tcPr>
            <w:tcW w:w="54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48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различных дистанций</w:t>
            </w:r>
          </w:p>
        </w:tc>
        <w:tc>
          <w:tcPr>
            <w:tcW w:w="108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7A0" w:rsidRPr="00FE47A0" w:rsidTr="008D412B">
        <w:tc>
          <w:tcPr>
            <w:tcW w:w="54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48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с отработкой лыжных ходов</w:t>
            </w:r>
          </w:p>
        </w:tc>
        <w:tc>
          <w:tcPr>
            <w:tcW w:w="108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7A0" w:rsidRPr="00FE47A0" w:rsidTr="008D412B">
        <w:tc>
          <w:tcPr>
            <w:tcW w:w="54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248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лыжных ходов</w:t>
            </w:r>
          </w:p>
        </w:tc>
        <w:tc>
          <w:tcPr>
            <w:tcW w:w="108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7A0" w:rsidRPr="00FE47A0" w:rsidTr="008D412B">
        <w:tc>
          <w:tcPr>
            <w:tcW w:w="54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248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спусков и подъемов</w:t>
            </w:r>
          </w:p>
        </w:tc>
        <w:tc>
          <w:tcPr>
            <w:tcW w:w="108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7A0" w:rsidRPr="00FE47A0" w:rsidTr="008D412B">
        <w:tc>
          <w:tcPr>
            <w:tcW w:w="54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248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на лыжах</w:t>
            </w:r>
          </w:p>
        </w:tc>
        <w:tc>
          <w:tcPr>
            <w:tcW w:w="108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7A0" w:rsidRPr="00FE47A0" w:rsidTr="008D412B">
        <w:tc>
          <w:tcPr>
            <w:tcW w:w="54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08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7A0" w:rsidRPr="00FE47A0" w:rsidTr="008D412B">
        <w:tc>
          <w:tcPr>
            <w:tcW w:w="54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48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– футбол. Учебно – тренировочные игры</w:t>
            </w:r>
          </w:p>
        </w:tc>
        <w:tc>
          <w:tcPr>
            <w:tcW w:w="108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7A0" w:rsidRPr="00FE47A0" w:rsidTr="008D412B">
        <w:tc>
          <w:tcPr>
            <w:tcW w:w="54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248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Баскетбол: броски, передачи. Учебная игра</w:t>
            </w:r>
          </w:p>
        </w:tc>
        <w:tc>
          <w:tcPr>
            <w:tcW w:w="108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7A0" w:rsidRPr="00FE47A0" w:rsidTr="008D412B">
        <w:tc>
          <w:tcPr>
            <w:tcW w:w="54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6.3 </w:t>
            </w:r>
          </w:p>
        </w:tc>
        <w:tc>
          <w:tcPr>
            <w:tcW w:w="4248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Волейбол: подача, прием, нападающий удар. Учебная игра</w:t>
            </w:r>
          </w:p>
        </w:tc>
        <w:tc>
          <w:tcPr>
            <w:tcW w:w="108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7A0" w:rsidRPr="00FE47A0" w:rsidTr="008D412B">
        <w:tc>
          <w:tcPr>
            <w:tcW w:w="54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248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теннис. Учебно – тренировочная игра</w:t>
            </w:r>
          </w:p>
        </w:tc>
        <w:tc>
          <w:tcPr>
            <w:tcW w:w="108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7A0" w:rsidRPr="00FE47A0" w:rsidTr="008D412B">
        <w:tc>
          <w:tcPr>
            <w:tcW w:w="54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08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7A0" w:rsidRPr="00FE47A0" w:rsidTr="008D412B">
        <w:tc>
          <w:tcPr>
            <w:tcW w:w="54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248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108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7A0" w:rsidRPr="00FE47A0" w:rsidTr="008D412B">
        <w:tc>
          <w:tcPr>
            <w:tcW w:w="54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248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100,200,1000м</w:t>
            </w:r>
          </w:p>
        </w:tc>
        <w:tc>
          <w:tcPr>
            <w:tcW w:w="108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7A0" w:rsidRPr="00FE47A0" w:rsidTr="008D412B">
        <w:tc>
          <w:tcPr>
            <w:tcW w:w="54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248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08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7A0" w:rsidRPr="00FE47A0" w:rsidTr="008D412B">
        <w:tc>
          <w:tcPr>
            <w:tcW w:w="54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08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7A0" w:rsidRPr="00FE47A0" w:rsidTr="008D412B">
        <w:tc>
          <w:tcPr>
            <w:tcW w:w="54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7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A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6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7A0" w:rsidRPr="00FE47A0" w:rsidTr="008D412B">
        <w:tc>
          <w:tcPr>
            <w:tcW w:w="54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FE47A0" w:rsidRPr="00FE47A0" w:rsidRDefault="00FE47A0" w:rsidP="00F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47A0" w:rsidRPr="00FE47A0" w:rsidRDefault="00FE47A0" w:rsidP="00FE4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7A0" w:rsidRPr="000F45BF" w:rsidRDefault="00FE47A0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литературы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Бакетбол: секреты мастерства. 1000 баскетбольных упражнений. Гомельский А.Я.– М.:Агенство «Фаир», 1997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 деятельность школьников: Методический конструктор (пособие для учителей) Д.В.Григорьев, П.В.Степанов. М: Просвещение, 2012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Комплексная программа физического воспитания для 1–11 классов Лях, В. И., А.А.Зданевич. – М.: Просвещение, 2010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Новая школа в футбольной тренировке. Плон Б.И. Издание 2-е, испр. и дополн.- М.: Олимпия, Человек, 2008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 спортивные игры в учебном процессе и во внеурочное время. Методическое пособие/ П.А. Киселев, С.Б. Киселева.- 2-е изд., стереотип.- М.: Планета, 2015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игры. Коротков И.М. М.: Знание, 1987.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 игры / Под ред. Ю. И Портных. - М.: ФиС, 1975.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 игры: техника, тактика, методика обучения Железняк Ю.Д.. – М.: Академия, 2004</w:t>
      </w:r>
    </w:p>
    <w:p w:rsidR="000F45BF" w:rsidRPr="000F45BF" w:rsidRDefault="000F45BF" w:rsidP="00EE15C3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культура. 1–11 кл.: Программа для общеобразовательных учреждений / авт.-сост. А.П.Матвеев, Т.В.Петрова. – М.: - Дрофа, 2002г.</w:t>
      </w:r>
    </w:p>
    <w:p w:rsidR="00334F0D" w:rsidRDefault="00334F0D" w:rsidP="00EE15C3">
      <w:pPr>
        <w:jc w:val="both"/>
      </w:pPr>
    </w:p>
    <w:sectPr w:rsidR="00334F0D" w:rsidSect="0033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BF"/>
    <w:rsid w:val="00000566"/>
    <w:rsid w:val="000017A9"/>
    <w:rsid w:val="000018BD"/>
    <w:rsid w:val="000023B9"/>
    <w:rsid w:val="000115D9"/>
    <w:rsid w:val="000133AE"/>
    <w:rsid w:val="000136BB"/>
    <w:rsid w:val="00015518"/>
    <w:rsid w:val="00022AC3"/>
    <w:rsid w:val="00023357"/>
    <w:rsid w:val="00027F07"/>
    <w:rsid w:val="000347B4"/>
    <w:rsid w:val="00041A56"/>
    <w:rsid w:val="000441E8"/>
    <w:rsid w:val="00047750"/>
    <w:rsid w:val="0005082A"/>
    <w:rsid w:val="00050963"/>
    <w:rsid w:val="00056AAE"/>
    <w:rsid w:val="00057B54"/>
    <w:rsid w:val="000604D1"/>
    <w:rsid w:val="00060ECD"/>
    <w:rsid w:val="0006665C"/>
    <w:rsid w:val="00067A56"/>
    <w:rsid w:val="00077B9A"/>
    <w:rsid w:val="00084D3E"/>
    <w:rsid w:val="000904D4"/>
    <w:rsid w:val="00093DCA"/>
    <w:rsid w:val="00096A0B"/>
    <w:rsid w:val="00097028"/>
    <w:rsid w:val="000A3C20"/>
    <w:rsid w:val="000A562D"/>
    <w:rsid w:val="000A706F"/>
    <w:rsid w:val="000B07D2"/>
    <w:rsid w:val="000B3F04"/>
    <w:rsid w:val="000B50A2"/>
    <w:rsid w:val="000B6977"/>
    <w:rsid w:val="000C0BD6"/>
    <w:rsid w:val="000C0EFB"/>
    <w:rsid w:val="000C2B7E"/>
    <w:rsid w:val="000C4F64"/>
    <w:rsid w:val="000C550E"/>
    <w:rsid w:val="000C60AF"/>
    <w:rsid w:val="000D4F91"/>
    <w:rsid w:val="000D5EA6"/>
    <w:rsid w:val="000E1EC0"/>
    <w:rsid w:val="000E2A07"/>
    <w:rsid w:val="000E49EB"/>
    <w:rsid w:val="000E6EBC"/>
    <w:rsid w:val="000F2077"/>
    <w:rsid w:val="000F34B1"/>
    <w:rsid w:val="000F45BF"/>
    <w:rsid w:val="001003B5"/>
    <w:rsid w:val="001011AA"/>
    <w:rsid w:val="00101546"/>
    <w:rsid w:val="00102139"/>
    <w:rsid w:val="00103620"/>
    <w:rsid w:val="00105F6B"/>
    <w:rsid w:val="0010616F"/>
    <w:rsid w:val="00106D56"/>
    <w:rsid w:val="00107E84"/>
    <w:rsid w:val="00112D9D"/>
    <w:rsid w:val="00114DB7"/>
    <w:rsid w:val="0011615B"/>
    <w:rsid w:val="0013342A"/>
    <w:rsid w:val="00133EE6"/>
    <w:rsid w:val="00137D00"/>
    <w:rsid w:val="00143290"/>
    <w:rsid w:val="00144AB6"/>
    <w:rsid w:val="00146D23"/>
    <w:rsid w:val="0015033F"/>
    <w:rsid w:val="00150459"/>
    <w:rsid w:val="001505B6"/>
    <w:rsid w:val="00151DC9"/>
    <w:rsid w:val="001526EB"/>
    <w:rsid w:val="001662E5"/>
    <w:rsid w:val="00166B6E"/>
    <w:rsid w:val="0016787C"/>
    <w:rsid w:val="00167C50"/>
    <w:rsid w:val="00171DFC"/>
    <w:rsid w:val="00173A08"/>
    <w:rsid w:val="00177103"/>
    <w:rsid w:val="00181560"/>
    <w:rsid w:val="00182B51"/>
    <w:rsid w:val="00183675"/>
    <w:rsid w:val="0018391E"/>
    <w:rsid w:val="00185555"/>
    <w:rsid w:val="00185C53"/>
    <w:rsid w:val="00191EF3"/>
    <w:rsid w:val="0019299F"/>
    <w:rsid w:val="00192CB9"/>
    <w:rsid w:val="00194B25"/>
    <w:rsid w:val="0019616F"/>
    <w:rsid w:val="001A1A5D"/>
    <w:rsid w:val="001A2716"/>
    <w:rsid w:val="001A7E85"/>
    <w:rsid w:val="001B1D4E"/>
    <w:rsid w:val="001B4401"/>
    <w:rsid w:val="001C153D"/>
    <w:rsid w:val="001C3E8F"/>
    <w:rsid w:val="001C4D4F"/>
    <w:rsid w:val="001C592E"/>
    <w:rsid w:val="001C7235"/>
    <w:rsid w:val="001D042D"/>
    <w:rsid w:val="001D3DD2"/>
    <w:rsid w:val="001D4F70"/>
    <w:rsid w:val="001D6064"/>
    <w:rsid w:val="001E25CF"/>
    <w:rsid w:val="001E28E0"/>
    <w:rsid w:val="001E4606"/>
    <w:rsid w:val="001F193B"/>
    <w:rsid w:val="001F6C4F"/>
    <w:rsid w:val="001F7DB6"/>
    <w:rsid w:val="00203A73"/>
    <w:rsid w:val="00205900"/>
    <w:rsid w:val="002105E1"/>
    <w:rsid w:val="00212938"/>
    <w:rsid w:val="00221DDF"/>
    <w:rsid w:val="00223091"/>
    <w:rsid w:val="00223ABC"/>
    <w:rsid w:val="0022769D"/>
    <w:rsid w:val="00230509"/>
    <w:rsid w:val="002335B3"/>
    <w:rsid w:val="00233D59"/>
    <w:rsid w:val="002346AB"/>
    <w:rsid w:val="002349B2"/>
    <w:rsid w:val="002352E9"/>
    <w:rsid w:val="00235A44"/>
    <w:rsid w:val="00240A10"/>
    <w:rsid w:val="002412CC"/>
    <w:rsid w:val="00241A3F"/>
    <w:rsid w:val="00246509"/>
    <w:rsid w:val="00251757"/>
    <w:rsid w:val="00251BB8"/>
    <w:rsid w:val="00253405"/>
    <w:rsid w:val="0025541C"/>
    <w:rsid w:val="00255837"/>
    <w:rsid w:val="00260FF1"/>
    <w:rsid w:val="00264C73"/>
    <w:rsid w:val="002673A6"/>
    <w:rsid w:val="002678D8"/>
    <w:rsid w:val="00267E00"/>
    <w:rsid w:val="002713DF"/>
    <w:rsid w:val="00274300"/>
    <w:rsid w:val="0027437C"/>
    <w:rsid w:val="00274997"/>
    <w:rsid w:val="00276B06"/>
    <w:rsid w:val="00280158"/>
    <w:rsid w:val="00280FD3"/>
    <w:rsid w:val="00284108"/>
    <w:rsid w:val="00284C2B"/>
    <w:rsid w:val="00291141"/>
    <w:rsid w:val="00295025"/>
    <w:rsid w:val="002978E4"/>
    <w:rsid w:val="002A0319"/>
    <w:rsid w:val="002B36B6"/>
    <w:rsid w:val="002B3D88"/>
    <w:rsid w:val="002B7EAF"/>
    <w:rsid w:val="002C09C1"/>
    <w:rsid w:val="002C1F14"/>
    <w:rsid w:val="002C39DF"/>
    <w:rsid w:val="002C3FB8"/>
    <w:rsid w:val="002C4FB0"/>
    <w:rsid w:val="002D21F9"/>
    <w:rsid w:val="002D2A5B"/>
    <w:rsid w:val="002D39A7"/>
    <w:rsid w:val="002D4203"/>
    <w:rsid w:val="002D551B"/>
    <w:rsid w:val="002D57E0"/>
    <w:rsid w:val="002D6CEE"/>
    <w:rsid w:val="002E0CEF"/>
    <w:rsid w:val="002E2AF8"/>
    <w:rsid w:val="002E36A1"/>
    <w:rsid w:val="002E5B6D"/>
    <w:rsid w:val="002F1BED"/>
    <w:rsid w:val="002F2C97"/>
    <w:rsid w:val="002F3903"/>
    <w:rsid w:val="002F4CE0"/>
    <w:rsid w:val="002F52C8"/>
    <w:rsid w:val="002F79F1"/>
    <w:rsid w:val="003011A6"/>
    <w:rsid w:val="00304CB5"/>
    <w:rsid w:val="00306A85"/>
    <w:rsid w:val="0031084A"/>
    <w:rsid w:val="003108DC"/>
    <w:rsid w:val="00312C6C"/>
    <w:rsid w:val="00312EA3"/>
    <w:rsid w:val="00314E0D"/>
    <w:rsid w:val="00315F02"/>
    <w:rsid w:val="003250C6"/>
    <w:rsid w:val="00326DB7"/>
    <w:rsid w:val="00330C45"/>
    <w:rsid w:val="00330D9C"/>
    <w:rsid w:val="00334F0D"/>
    <w:rsid w:val="00340043"/>
    <w:rsid w:val="003421AD"/>
    <w:rsid w:val="00343039"/>
    <w:rsid w:val="003556A4"/>
    <w:rsid w:val="00357E22"/>
    <w:rsid w:val="00360A73"/>
    <w:rsid w:val="003619F1"/>
    <w:rsid w:val="00362956"/>
    <w:rsid w:val="00365180"/>
    <w:rsid w:val="00365D5A"/>
    <w:rsid w:val="003748BD"/>
    <w:rsid w:val="00374A1F"/>
    <w:rsid w:val="00374C03"/>
    <w:rsid w:val="0037767C"/>
    <w:rsid w:val="00381F42"/>
    <w:rsid w:val="003844FC"/>
    <w:rsid w:val="0038524D"/>
    <w:rsid w:val="00385C4A"/>
    <w:rsid w:val="00386021"/>
    <w:rsid w:val="0038653B"/>
    <w:rsid w:val="00386E51"/>
    <w:rsid w:val="00391EDF"/>
    <w:rsid w:val="003939BF"/>
    <w:rsid w:val="00393C1C"/>
    <w:rsid w:val="003A06FF"/>
    <w:rsid w:val="003A0A44"/>
    <w:rsid w:val="003A5353"/>
    <w:rsid w:val="003B0844"/>
    <w:rsid w:val="003B42B8"/>
    <w:rsid w:val="003B4E71"/>
    <w:rsid w:val="003B6012"/>
    <w:rsid w:val="003B68E6"/>
    <w:rsid w:val="003C1446"/>
    <w:rsid w:val="003C251F"/>
    <w:rsid w:val="003C70C0"/>
    <w:rsid w:val="003C729F"/>
    <w:rsid w:val="003E0226"/>
    <w:rsid w:val="003E0952"/>
    <w:rsid w:val="003F10BD"/>
    <w:rsid w:val="003F4D1C"/>
    <w:rsid w:val="003F6259"/>
    <w:rsid w:val="003F7D22"/>
    <w:rsid w:val="003F7F9F"/>
    <w:rsid w:val="004016A4"/>
    <w:rsid w:val="00401B3A"/>
    <w:rsid w:val="00407780"/>
    <w:rsid w:val="00412076"/>
    <w:rsid w:val="00414E3E"/>
    <w:rsid w:val="00414EF0"/>
    <w:rsid w:val="004153CE"/>
    <w:rsid w:val="0042023E"/>
    <w:rsid w:val="00431334"/>
    <w:rsid w:val="00437801"/>
    <w:rsid w:val="0044151E"/>
    <w:rsid w:val="0044297D"/>
    <w:rsid w:val="004436BD"/>
    <w:rsid w:val="004548BE"/>
    <w:rsid w:val="00460827"/>
    <w:rsid w:val="00461432"/>
    <w:rsid w:val="004628B3"/>
    <w:rsid w:val="0046363A"/>
    <w:rsid w:val="0046377F"/>
    <w:rsid w:val="0046720B"/>
    <w:rsid w:val="00471D2A"/>
    <w:rsid w:val="00474B5C"/>
    <w:rsid w:val="00482305"/>
    <w:rsid w:val="004841EE"/>
    <w:rsid w:val="004849C1"/>
    <w:rsid w:val="00485D0A"/>
    <w:rsid w:val="0048614F"/>
    <w:rsid w:val="004913CF"/>
    <w:rsid w:val="004A1020"/>
    <w:rsid w:val="004A59A5"/>
    <w:rsid w:val="004A7D1A"/>
    <w:rsid w:val="004B4111"/>
    <w:rsid w:val="004B52EB"/>
    <w:rsid w:val="004B6069"/>
    <w:rsid w:val="004C2CAD"/>
    <w:rsid w:val="004D0122"/>
    <w:rsid w:val="004D1EC4"/>
    <w:rsid w:val="004D451A"/>
    <w:rsid w:val="004D51E2"/>
    <w:rsid w:val="004E0353"/>
    <w:rsid w:val="004E0CC2"/>
    <w:rsid w:val="004E50F8"/>
    <w:rsid w:val="004F3257"/>
    <w:rsid w:val="004F3BAB"/>
    <w:rsid w:val="004F4C2B"/>
    <w:rsid w:val="004F6EA1"/>
    <w:rsid w:val="004F70E4"/>
    <w:rsid w:val="004F73A6"/>
    <w:rsid w:val="00503146"/>
    <w:rsid w:val="0050425F"/>
    <w:rsid w:val="005070FA"/>
    <w:rsid w:val="00510278"/>
    <w:rsid w:val="00521C6D"/>
    <w:rsid w:val="00523AB6"/>
    <w:rsid w:val="00525D0D"/>
    <w:rsid w:val="00526775"/>
    <w:rsid w:val="00526A58"/>
    <w:rsid w:val="0052713C"/>
    <w:rsid w:val="005450D4"/>
    <w:rsid w:val="0054695E"/>
    <w:rsid w:val="00551A4C"/>
    <w:rsid w:val="00555578"/>
    <w:rsid w:val="00555EF0"/>
    <w:rsid w:val="00556F72"/>
    <w:rsid w:val="00557DEE"/>
    <w:rsid w:val="00560A4E"/>
    <w:rsid w:val="00561726"/>
    <w:rsid w:val="00561D75"/>
    <w:rsid w:val="005643E6"/>
    <w:rsid w:val="00564830"/>
    <w:rsid w:val="00565C72"/>
    <w:rsid w:val="00571B84"/>
    <w:rsid w:val="00572317"/>
    <w:rsid w:val="005762CE"/>
    <w:rsid w:val="005762EF"/>
    <w:rsid w:val="005855ED"/>
    <w:rsid w:val="005855FD"/>
    <w:rsid w:val="00586126"/>
    <w:rsid w:val="00586152"/>
    <w:rsid w:val="00586E16"/>
    <w:rsid w:val="00587E25"/>
    <w:rsid w:val="00592DA2"/>
    <w:rsid w:val="00595216"/>
    <w:rsid w:val="005A2A76"/>
    <w:rsid w:val="005A5AB1"/>
    <w:rsid w:val="005B0A09"/>
    <w:rsid w:val="005B2463"/>
    <w:rsid w:val="005B2D01"/>
    <w:rsid w:val="005B5EE7"/>
    <w:rsid w:val="005B6E0D"/>
    <w:rsid w:val="005B705B"/>
    <w:rsid w:val="005C12BB"/>
    <w:rsid w:val="005C1EC1"/>
    <w:rsid w:val="005C34B8"/>
    <w:rsid w:val="005C351E"/>
    <w:rsid w:val="005D09EA"/>
    <w:rsid w:val="005D2D25"/>
    <w:rsid w:val="005D3D57"/>
    <w:rsid w:val="005D4132"/>
    <w:rsid w:val="005D67E2"/>
    <w:rsid w:val="005D7452"/>
    <w:rsid w:val="005D7FA2"/>
    <w:rsid w:val="005E14C1"/>
    <w:rsid w:val="005E20F2"/>
    <w:rsid w:val="005E2CF5"/>
    <w:rsid w:val="005E3134"/>
    <w:rsid w:val="005E429E"/>
    <w:rsid w:val="005E6709"/>
    <w:rsid w:val="005F00B0"/>
    <w:rsid w:val="005F09CC"/>
    <w:rsid w:val="005F1949"/>
    <w:rsid w:val="005F1B07"/>
    <w:rsid w:val="005F2F80"/>
    <w:rsid w:val="005F412F"/>
    <w:rsid w:val="005F6D89"/>
    <w:rsid w:val="00602754"/>
    <w:rsid w:val="00606A51"/>
    <w:rsid w:val="0061251A"/>
    <w:rsid w:val="0061386B"/>
    <w:rsid w:val="0061542F"/>
    <w:rsid w:val="00616441"/>
    <w:rsid w:val="00616A40"/>
    <w:rsid w:val="00617FBE"/>
    <w:rsid w:val="00625B19"/>
    <w:rsid w:val="00626D85"/>
    <w:rsid w:val="00637C2F"/>
    <w:rsid w:val="0064394D"/>
    <w:rsid w:val="00644821"/>
    <w:rsid w:val="006460CA"/>
    <w:rsid w:val="006477C4"/>
    <w:rsid w:val="00647C51"/>
    <w:rsid w:val="006510B9"/>
    <w:rsid w:val="006512D4"/>
    <w:rsid w:val="006514A6"/>
    <w:rsid w:val="00651618"/>
    <w:rsid w:val="006549ED"/>
    <w:rsid w:val="006571C5"/>
    <w:rsid w:val="0066045D"/>
    <w:rsid w:val="00660EC2"/>
    <w:rsid w:val="00662CD3"/>
    <w:rsid w:val="006631F8"/>
    <w:rsid w:val="006731A6"/>
    <w:rsid w:val="0067497B"/>
    <w:rsid w:val="006777B5"/>
    <w:rsid w:val="00677EE4"/>
    <w:rsid w:val="00680AFE"/>
    <w:rsid w:val="00685B3A"/>
    <w:rsid w:val="0069291A"/>
    <w:rsid w:val="00694089"/>
    <w:rsid w:val="0069428F"/>
    <w:rsid w:val="00694E5D"/>
    <w:rsid w:val="00695B01"/>
    <w:rsid w:val="00697849"/>
    <w:rsid w:val="006A1D06"/>
    <w:rsid w:val="006A213D"/>
    <w:rsid w:val="006A2243"/>
    <w:rsid w:val="006B16A6"/>
    <w:rsid w:val="006B5049"/>
    <w:rsid w:val="006B714D"/>
    <w:rsid w:val="006C0689"/>
    <w:rsid w:val="006C5C98"/>
    <w:rsid w:val="006D0F3D"/>
    <w:rsid w:val="006D0FD8"/>
    <w:rsid w:val="006D2401"/>
    <w:rsid w:val="006D27E7"/>
    <w:rsid w:val="006D28AD"/>
    <w:rsid w:val="006D2BAE"/>
    <w:rsid w:val="006D5B59"/>
    <w:rsid w:val="006D62CE"/>
    <w:rsid w:val="006E0C8F"/>
    <w:rsid w:val="006E3799"/>
    <w:rsid w:val="006E6072"/>
    <w:rsid w:val="006E7C1A"/>
    <w:rsid w:val="006F3686"/>
    <w:rsid w:val="006F762A"/>
    <w:rsid w:val="006F76F0"/>
    <w:rsid w:val="006F7DEE"/>
    <w:rsid w:val="00701B2E"/>
    <w:rsid w:val="00704D80"/>
    <w:rsid w:val="0070684F"/>
    <w:rsid w:val="007212D2"/>
    <w:rsid w:val="00726C93"/>
    <w:rsid w:val="00727680"/>
    <w:rsid w:val="00727B83"/>
    <w:rsid w:val="00734518"/>
    <w:rsid w:val="00734B0A"/>
    <w:rsid w:val="00735BAF"/>
    <w:rsid w:val="00736BE0"/>
    <w:rsid w:val="007403D2"/>
    <w:rsid w:val="00742C82"/>
    <w:rsid w:val="00754380"/>
    <w:rsid w:val="00755849"/>
    <w:rsid w:val="00757130"/>
    <w:rsid w:val="00760192"/>
    <w:rsid w:val="00762C02"/>
    <w:rsid w:val="00763796"/>
    <w:rsid w:val="00766F18"/>
    <w:rsid w:val="00770ACC"/>
    <w:rsid w:val="007729FB"/>
    <w:rsid w:val="007758E8"/>
    <w:rsid w:val="00775CDC"/>
    <w:rsid w:val="00776838"/>
    <w:rsid w:val="00780E1B"/>
    <w:rsid w:val="00785790"/>
    <w:rsid w:val="00785BA0"/>
    <w:rsid w:val="00787F21"/>
    <w:rsid w:val="00791F03"/>
    <w:rsid w:val="00792131"/>
    <w:rsid w:val="00793637"/>
    <w:rsid w:val="00793768"/>
    <w:rsid w:val="00795183"/>
    <w:rsid w:val="0079527C"/>
    <w:rsid w:val="0079599B"/>
    <w:rsid w:val="007A6E1D"/>
    <w:rsid w:val="007A7B7E"/>
    <w:rsid w:val="007B568E"/>
    <w:rsid w:val="007B768D"/>
    <w:rsid w:val="007B7F43"/>
    <w:rsid w:val="007C1AFD"/>
    <w:rsid w:val="007C1D67"/>
    <w:rsid w:val="007D011A"/>
    <w:rsid w:val="007D426A"/>
    <w:rsid w:val="007E118D"/>
    <w:rsid w:val="007E2FAB"/>
    <w:rsid w:val="007E4E61"/>
    <w:rsid w:val="007E5D5F"/>
    <w:rsid w:val="007F0BAD"/>
    <w:rsid w:val="007F1888"/>
    <w:rsid w:val="007F751C"/>
    <w:rsid w:val="00804E40"/>
    <w:rsid w:val="00805251"/>
    <w:rsid w:val="008119D0"/>
    <w:rsid w:val="00813DB0"/>
    <w:rsid w:val="00814059"/>
    <w:rsid w:val="00814813"/>
    <w:rsid w:val="00816154"/>
    <w:rsid w:val="0082121B"/>
    <w:rsid w:val="00826DA2"/>
    <w:rsid w:val="00827AF4"/>
    <w:rsid w:val="00830660"/>
    <w:rsid w:val="0083319D"/>
    <w:rsid w:val="00836A88"/>
    <w:rsid w:val="0083702F"/>
    <w:rsid w:val="00840B0E"/>
    <w:rsid w:val="00841F51"/>
    <w:rsid w:val="008447C6"/>
    <w:rsid w:val="00847577"/>
    <w:rsid w:val="00850090"/>
    <w:rsid w:val="008503DC"/>
    <w:rsid w:val="00855328"/>
    <w:rsid w:val="008600BB"/>
    <w:rsid w:val="00862186"/>
    <w:rsid w:val="00865CB2"/>
    <w:rsid w:val="00867AB6"/>
    <w:rsid w:val="008707A5"/>
    <w:rsid w:val="00871376"/>
    <w:rsid w:val="008809D7"/>
    <w:rsid w:val="00881A47"/>
    <w:rsid w:val="00882EBF"/>
    <w:rsid w:val="00885885"/>
    <w:rsid w:val="00885DA6"/>
    <w:rsid w:val="0088785F"/>
    <w:rsid w:val="008918F6"/>
    <w:rsid w:val="008931C1"/>
    <w:rsid w:val="00895199"/>
    <w:rsid w:val="00897C3D"/>
    <w:rsid w:val="008A0859"/>
    <w:rsid w:val="008A7458"/>
    <w:rsid w:val="008A7D31"/>
    <w:rsid w:val="008B2A89"/>
    <w:rsid w:val="008B372D"/>
    <w:rsid w:val="008B500B"/>
    <w:rsid w:val="008B7CD7"/>
    <w:rsid w:val="008C2C5B"/>
    <w:rsid w:val="008C30D2"/>
    <w:rsid w:val="008C51B7"/>
    <w:rsid w:val="008D1049"/>
    <w:rsid w:val="008D1E3C"/>
    <w:rsid w:val="008D25FD"/>
    <w:rsid w:val="008D2D01"/>
    <w:rsid w:val="008D4B4A"/>
    <w:rsid w:val="008E1A6B"/>
    <w:rsid w:val="008E1C55"/>
    <w:rsid w:val="008E540E"/>
    <w:rsid w:val="008E561F"/>
    <w:rsid w:val="008E5786"/>
    <w:rsid w:val="008E5DAE"/>
    <w:rsid w:val="008E7447"/>
    <w:rsid w:val="008F0BED"/>
    <w:rsid w:val="008F406C"/>
    <w:rsid w:val="008F456D"/>
    <w:rsid w:val="008F506A"/>
    <w:rsid w:val="008F70B4"/>
    <w:rsid w:val="009030FA"/>
    <w:rsid w:val="00905FD2"/>
    <w:rsid w:val="00913E59"/>
    <w:rsid w:val="009258D8"/>
    <w:rsid w:val="00926068"/>
    <w:rsid w:val="00927F8F"/>
    <w:rsid w:val="009326FD"/>
    <w:rsid w:val="00934669"/>
    <w:rsid w:val="009357ED"/>
    <w:rsid w:val="00942977"/>
    <w:rsid w:val="0094299A"/>
    <w:rsid w:val="00946F15"/>
    <w:rsid w:val="00950683"/>
    <w:rsid w:val="00950B00"/>
    <w:rsid w:val="00950CF3"/>
    <w:rsid w:val="009530B3"/>
    <w:rsid w:val="00953F70"/>
    <w:rsid w:val="00956AC7"/>
    <w:rsid w:val="00961350"/>
    <w:rsid w:val="00963AAE"/>
    <w:rsid w:val="009653BC"/>
    <w:rsid w:val="00966A41"/>
    <w:rsid w:val="00981098"/>
    <w:rsid w:val="00985FA2"/>
    <w:rsid w:val="00986642"/>
    <w:rsid w:val="00987CA8"/>
    <w:rsid w:val="00991CC6"/>
    <w:rsid w:val="009973C6"/>
    <w:rsid w:val="009A45E7"/>
    <w:rsid w:val="009A4CA1"/>
    <w:rsid w:val="009A4D85"/>
    <w:rsid w:val="009A6F1C"/>
    <w:rsid w:val="009A7A0A"/>
    <w:rsid w:val="009A7E73"/>
    <w:rsid w:val="009B0250"/>
    <w:rsid w:val="009B0915"/>
    <w:rsid w:val="009B35A0"/>
    <w:rsid w:val="009B3F87"/>
    <w:rsid w:val="009B5723"/>
    <w:rsid w:val="009B66A7"/>
    <w:rsid w:val="009C02B6"/>
    <w:rsid w:val="009C3EAA"/>
    <w:rsid w:val="009C4B9F"/>
    <w:rsid w:val="009C6314"/>
    <w:rsid w:val="009C6C42"/>
    <w:rsid w:val="009D18EF"/>
    <w:rsid w:val="009D1C5E"/>
    <w:rsid w:val="009D2419"/>
    <w:rsid w:val="009E00E3"/>
    <w:rsid w:val="009E358B"/>
    <w:rsid w:val="009E3BC6"/>
    <w:rsid w:val="009E5436"/>
    <w:rsid w:val="009E5D27"/>
    <w:rsid w:val="009E7CC7"/>
    <w:rsid w:val="009F003E"/>
    <w:rsid w:val="009F78BE"/>
    <w:rsid w:val="009F7E1E"/>
    <w:rsid w:val="00A020C5"/>
    <w:rsid w:val="00A02EE2"/>
    <w:rsid w:val="00A07D6F"/>
    <w:rsid w:val="00A14210"/>
    <w:rsid w:val="00A22E53"/>
    <w:rsid w:val="00A26688"/>
    <w:rsid w:val="00A32F7A"/>
    <w:rsid w:val="00A344FB"/>
    <w:rsid w:val="00A35102"/>
    <w:rsid w:val="00A4103D"/>
    <w:rsid w:val="00A450D0"/>
    <w:rsid w:val="00A45EEC"/>
    <w:rsid w:val="00A46EA9"/>
    <w:rsid w:val="00A47DFC"/>
    <w:rsid w:val="00A508AC"/>
    <w:rsid w:val="00A511AC"/>
    <w:rsid w:val="00A570E3"/>
    <w:rsid w:val="00A610F5"/>
    <w:rsid w:val="00A66E68"/>
    <w:rsid w:val="00A67287"/>
    <w:rsid w:val="00A67598"/>
    <w:rsid w:val="00A67E4F"/>
    <w:rsid w:val="00A70261"/>
    <w:rsid w:val="00A71E47"/>
    <w:rsid w:val="00A74343"/>
    <w:rsid w:val="00A77D52"/>
    <w:rsid w:val="00A80A95"/>
    <w:rsid w:val="00A85C65"/>
    <w:rsid w:val="00A90C15"/>
    <w:rsid w:val="00A91276"/>
    <w:rsid w:val="00A91A61"/>
    <w:rsid w:val="00A92315"/>
    <w:rsid w:val="00A93D34"/>
    <w:rsid w:val="00A96A40"/>
    <w:rsid w:val="00A96EF8"/>
    <w:rsid w:val="00AA60D1"/>
    <w:rsid w:val="00AB0BA3"/>
    <w:rsid w:val="00AB10D8"/>
    <w:rsid w:val="00AB1426"/>
    <w:rsid w:val="00AB1885"/>
    <w:rsid w:val="00AB24F6"/>
    <w:rsid w:val="00AB2663"/>
    <w:rsid w:val="00AB4389"/>
    <w:rsid w:val="00AC07BE"/>
    <w:rsid w:val="00AC1C3B"/>
    <w:rsid w:val="00AC2CD5"/>
    <w:rsid w:val="00AC4429"/>
    <w:rsid w:val="00AC4657"/>
    <w:rsid w:val="00AC764D"/>
    <w:rsid w:val="00AC7BF0"/>
    <w:rsid w:val="00AD360D"/>
    <w:rsid w:val="00AD51FA"/>
    <w:rsid w:val="00AD6B1D"/>
    <w:rsid w:val="00AD71FE"/>
    <w:rsid w:val="00AE06CD"/>
    <w:rsid w:val="00AE39B4"/>
    <w:rsid w:val="00AE57EF"/>
    <w:rsid w:val="00AE7855"/>
    <w:rsid w:val="00AF1314"/>
    <w:rsid w:val="00AF4083"/>
    <w:rsid w:val="00AF6FE7"/>
    <w:rsid w:val="00B025C7"/>
    <w:rsid w:val="00B06C21"/>
    <w:rsid w:val="00B110A7"/>
    <w:rsid w:val="00B13507"/>
    <w:rsid w:val="00B15164"/>
    <w:rsid w:val="00B16647"/>
    <w:rsid w:val="00B179E1"/>
    <w:rsid w:val="00B220D5"/>
    <w:rsid w:val="00B24CA4"/>
    <w:rsid w:val="00B27A95"/>
    <w:rsid w:val="00B34290"/>
    <w:rsid w:val="00B365BF"/>
    <w:rsid w:val="00B3695E"/>
    <w:rsid w:val="00B4022E"/>
    <w:rsid w:val="00B4052E"/>
    <w:rsid w:val="00B4184E"/>
    <w:rsid w:val="00B41BE0"/>
    <w:rsid w:val="00B42282"/>
    <w:rsid w:val="00B435C2"/>
    <w:rsid w:val="00B43DD8"/>
    <w:rsid w:val="00B43E23"/>
    <w:rsid w:val="00B46849"/>
    <w:rsid w:val="00B46D55"/>
    <w:rsid w:val="00B50BF4"/>
    <w:rsid w:val="00B511EC"/>
    <w:rsid w:val="00B51B60"/>
    <w:rsid w:val="00B524E2"/>
    <w:rsid w:val="00B52C62"/>
    <w:rsid w:val="00B605A6"/>
    <w:rsid w:val="00B62AB9"/>
    <w:rsid w:val="00B65994"/>
    <w:rsid w:val="00B722A6"/>
    <w:rsid w:val="00B723BE"/>
    <w:rsid w:val="00B76AEC"/>
    <w:rsid w:val="00B77987"/>
    <w:rsid w:val="00B81271"/>
    <w:rsid w:val="00B81919"/>
    <w:rsid w:val="00B82259"/>
    <w:rsid w:val="00B8361F"/>
    <w:rsid w:val="00B875D2"/>
    <w:rsid w:val="00B9032C"/>
    <w:rsid w:val="00B91BEB"/>
    <w:rsid w:val="00B928EB"/>
    <w:rsid w:val="00B92AA4"/>
    <w:rsid w:val="00B97DEF"/>
    <w:rsid w:val="00BA06B4"/>
    <w:rsid w:val="00BA37F5"/>
    <w:rsid w:val="00BA3B1A"/>
    <w:rsid w:val="00BA4386"/>
    <w:rsid w:val="00BA53C0"/>
    <w:rsid w:val="00BB09B1"/>
    <w:rsid w:val="00BB0FD2"/>
    <w:rsid w:val="00BB16F0"/>
    <w:rsid w:val="00BB4247"/>
    <w:rsid w:val="00BC63F4"/>
    <w:rsid w:val="00BC733B"/>
    <w:rsid w:val="00BC7A6A"/>
    <w:rsid w:val="00BC7C6A"/>
    <w:rsid w:val="00BD16E5"/>
    <w:rsid w:val="00BD571A"/>
    <w:rsid w:val="00BE2D4A"/>
    <w:rsid w:val="00BE6890"/>
    <w:rsid w:val="00BF0C41"/>
    <w:rsid w:val="00BF1319"/>
    <w:rsid w:val="00BF2993"/>
    <w:rsid w:val="00BF2AF1"/>
    <w:rsid w:val="00BF2AF5"/>
    <w:rsid w:val="00C01BC3"/>
    <w:rsid w:val="00C039F2"/>
    <w:rsid w:val="00C07AEE"/>
    <w:rsid w:val="00C07C0A"/>
    <w:rsid w:val="00C1007A"/>
    <w:rsid w:val="00C1099C"/>
    <w:rsid w:val="00C10C19"/>
    <w:rsid w:val="00C12F63"/>
    <w:rsid w:val="00C1462D"/>
    <w:rsid w:val="00C15032"/>
    <w:rsid w:val="00C179F9"/>
    <w:rsid w:val="00C17A0E"/>
    <w:rsid w:val="00C21494"/>
    <w:rsid w:val="00C23C79"/>
    <w:rsid w:val="00C2482C"/>
    <w:rsid w:val="00C3108D"/>
    <w:rsid w:val="00C36A29"/>
    <w:rsid w:val="00C4079A"/>
    <w:rsid w:val="00C4388F"/>
    <w:rsid w:val="00C4526A"/>
    <w:rsid w:val="00C4665F"/>
    <w:rsid w:val="00C466EE"/>
    <w:rsid w:val="00C511A7"/>
    <w:rsid w:val="00C52CE2"/>
    <w:rsid w:val="00C54C8E"/>
    <w:rsid w:val="00C60042"/>
    <w:rsid w:val="00C63684"/>
    <w:rsid w:val="00C652A7"/>
    <w:rsid w:val="00C67A72"/>
    <w:rsid w:val="00C71F6F"/>
    <w:rsid w:val="00C73310"/>
    <w:rsid w:val="00C76271"/>
    <w:rsid w:val="00C800D3"/>
    <w:rsid w:val="00C822C7"/>
    <w:rsid w:val="00C84B0E"/>
    <w:rsid w:val="00C914CD"/>
    <w:rsid w:val="00CA4EEE"/>
    <w:rsid w:val="00CB1C9A"/>
    <w:rsid w:val="00CC499B"/>
    <w:rsid w:val="00CC769F"/>
    <w:rsid w:val="00CC7CBA"/>
    <w:rsid w:val="00CD12E5"/>
    <w:rsid w:val="00CD4CF9"/>
    <w:rsid w:val="00CD50B1"/>
    <w:rsid w:val="00CD5DD6"/>
    <w:rsid w:val="00CE153C"/>
    <w:rsid w:val="00CE43D6"/>
    <w:rsid w:val="00CE49EB"/>
    <w:rsid w:val="00CE6A1C"/>
    <w:rsid w:val="00CE7354"/>
    <w:rsid w:val="00CF1383"/>
    <w:rsid w:val="00CF27F5"/>
    <w:rsid w:val="00CF3D80"/>
    <w:rsid w:val="00D036F1"/>
    <w:rsid w:val="00D053CF"/>
    <w:rsid w:val="00D11592"/>
    <w:rsid w:val="00D158C7"/>
    <w:rsid w:val="00D16FEB"/>
    <w:rsid w:val="00D21118"/>
    <w:rsid w:val="00D25B19"/>
    <w:rsid w:val="00D30293"/>
    <w:rsid w:val="00D30A05"/>
    <w:rsid w:val="00D401F0"/>
    <w:rsid w:val="00D40789"/>
    <w:rsid w:val="00D40EC6"/>
    <w:rsid w:val="00D4112A"/>
    <w:rsid w:val="00D427D8"/>
    <w:rsid w:val="00D43CEB"/>
    <w:rsid w:val="00D44D48"/>
    <w:rsid w:val="00D4711F"/>
    <w:rsid w:val="00D56F8E"/>
    <w:rsid w:val="00D606EB"/>
    <w:rsid w:val="00D7044C"/>
    <w:rsid w:val="00D70ECF"/>
    <w:rsid w:val="00D73056"/>
    <w:rsid w:val="00D731B6"/>
    <w:rsid w:val="00D734AE"/>
    <w:rsid w:val="00D762B9"/>
    <w:rsid w:val="00D773D5"/>
    <w:rsid w:val="00D80673"/>
    <w:rsid w:val="00D80E02"/>
    <w:rsid w:val="00D812A6"/>
    <w:rsid w:val="00D82FCD"/>
    <w:rsid w:val="00DA04E1"/>
    <w:rsid w:val="00DA0B5D"/>
    <w:rsid w:val="00DA33FE"/>
    <w:rsid w:val="00DA3B91"/>
    <w:rsid w:val="00DA40EB"/>
    <w:rsid w:val="00DB0500"/>
    <w:rsid w:val="00DB2164"/>
    <w:rsid w:val="00DB2E4E"/>
    <w:rsid w:val="00DB7BCF"/>
    <w:rsid w:val="00DC1C51"/>
    <w:rsid w:val="00DC3365"/>
    <w:rsid w:val="00DC36D5"/>
    <w:rsid w:val="00DC457B"/>
    <w:rsid w:val="00DD19FB"/>
    <w:rsid w:val="00DD482E"/>
    <w:rsid w:val="00DD66A0"/>
    <w:rsid w:val="00DD6E01"/>
    <w:rsid w:val="00DD7CB4"/>
    <w:rsid w:val="00DF02A7"/>
    <w:rsid w:val="00DF1070"/>
    <w:rsid w:val="00DF1BBA"/>
    <w:rsid w:val="00DF57D8"/>
    <w:rsid w:val="00DF5AC3"/>
    <w:rsid w:val="00DF6345"/>
    <w:rsid w:val="00E07894"/>
    <w:rsid w:val="00E07F12"/>
    <w:rsid w:val="00E2126C"/>
    <w:rsid w:val="00E22AF9"/>
    <w:rsid w:val="00E261BC"/>
    <w:rsid w:val="00E267AD"/>
    <w:rsid w:val="00E31CE4"/>
    <w:rsid w:val="00E33658"/>
    <w:rsid w:val="00E36CE4"/>
    <w:rsid w:val="00E40DDB"/>
    <w:rsid w:val="00E41F9E"/>
    <w:rsid w:val="00E432AC"/>
    <w:rsid w:val="00E445EC"/>
    <w:rsid w:val="00E503DE"/>
    <w:rsid w:val="00E50449"/>
    <w:rsid w:val="00E52AAD"/>
    <w:rsid w:val="00E54E37"/>
    <w:rsid w:val="00E65234"/>
    <w:rsid w:val="00E6524B"/>
    <w:rsid w:val="00E70787"/>
    <w:rsid w:val="00E750CB"/>
    <w:rsid w:val="00E75728"/>
    <w:rsid w:val="00E75E94"/>
    <w:rsid w:val="00E806E9"/>
    <w:rsid w:val="00E831DA"/>
    <w:rsid w:val="00E84EF7"/>
    <w:rsid w:val="00E86B6F"/>
    <w:rsid w:val="00E87CC5"/>
    <w:rsid w:val="00E938A6"/>
    <w:rsid w:val="00E948D1"/>
    <w:rsid w:val="00EA255E"/>
    <w:rsid w:val="00EA450D"/>
    <w:rsid w:val="00EB07CF"/>
    <w:rsid w:val="00EB0BB5"/>
    <w:rsid w:val="00EB10EC"/>
    <w:rsid w:val="00EB1D37"/>
    <w:rsid w:val="00EB438B"/>
    <w:rsid w:val="00EB64D5"/>
    <w:rsid w:val="00EB6719"/>
    <w:rsid w:val="00EC62AF"/>
    <w:rsid w:val="00EC63FE"/>
    <w:rsid w:val="00EC70A3"/>
    <w:rsid w:val="00ED3AB0"/>
    <w:rsid w:val="00ED3C6E"/>
    <w:rsid w:val="00EE05C0"/>
    <w:rsid w:val="00EE1469"/>
    <w:rsid w:val="00EE15C3"/>
    <w:rsid w:val="00EE6110"/>
    <w:rsid w:val="00EE7C47"/>
    <w:rsid w:val="00EF16F1"/>
    <w:rsid w:val="00EF1C12"/>
    <w:rsid w:val="00EF586A"/>
    <w:rsid w:val="00EF700F"/>
    <w:rsid w:val="00F01889"/>
    <w:rsid w:val="00F01C34"/>
    <w:rsid w:val="00F10710"/>
    <w:rsid w:val="00F10C21"/>
    <w:rsid w:val="00F134D7"/>
    <w:rsid w:val="00F145A7"/>
    <w:rsid w:val="00F14E45"/>
    <w:rsid w:val="00F15BE0"/>
    <w:rsid w:val="00F15C3A"/>
    <w:rsid w:val="00F16FCD"/>
    <w:rsid w:val="00F17F0B"/>
    <w:rsid w:val="00F20115"/>
    <w:rsid w:val="00F20570"/>
    <w:rsid w:val="00F2418F"/>
    <w:rsid w:val="00F265D1"/>
    <w:rsid w:val="00F27AAA"/>
    <w:rsid w:val="00F337BC"/>
    <w:rsid w:val="00F364B4"/>
    <w:rsid w:val="00F44DDE"/>
    <w:rsid w:val="00F50BE2"/>
    <w:rsid w:val="00F563AF"/>
    <w:rsid w:val="00F57570"/>
    <w:rsid w:val="00F67281"/>
    <w:rsid w:val="00F72A99"/>
    <w:rsid w:val="00F731A5"/>
    <w:rsid w:val="00F85AFE"/>
    <w:rsid w:val="00F9138C"/>
    <w:rsid w:val="00F94BDC"/>
    <w:rsid w:val="00F94F96"/>
    <w:rsid w:val="00FA33AC"/>
    <w:rsid w:val="00FB250D"/>
    <w:rsid w:val="00FB26BE"/>
    <w:rsid w:val="00FB2E41"/>
    <w:rsid w:val="00FB7E3A"/>
    <w:rsid w:val="00FC13CF"/>
    <w:rsid w:val="00FC2887"/>
    <w:rsid w:val="00FC3DDD"/>
    <w:rsid w:val="00FC7A56"/>
    <w:rsid w:val="00FC7F86"/>
    <w:rsid w:val="00FD2326"/>
    <w:rsid w:val="00FD4A8B"/>
    <w:rsid w:val="00FD5E33"/>
    <w:rsid w:val="00FD6B58"/>
    <w:rsid w:val="00FD7F8E"/>
    <w:rsid w:val="00FE0669"/>
    <w:rsid w:val="00FE3095"/>
    <w:rsid w:val="00FE401F"/>
    <w:rsid w:val="00FE47A0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D0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D0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4650</Words>
  <Characters>26510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2020-12-30T06:08:00Z</cp:lastPrinted>
  <dcterms:created xsi:type="dcterms:W3CDTF">2020-12-30T06:13:00Z</dcterms:created>
  <dcterms:modified xsi:type="dcterms:W3CDTF">2020-12-30T06:13:00Z</dcterms:modified>
</cp:coreProperties>
</file>