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11" w:rsidRDefault="00062C1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66D82" wp14:editId="6C73FA94">
            <wp:extent cx="5940425" cy="18141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11" w:rsidRPr="00062C11" w:rsidRDefault="00062C11" w:rsidP="00062C11"/>
    <w:p w:rsidR="00062C11" w:rsidRPr="00062C11" w:rsidRDefault="00062C11" w:rsidP="00062C11"/>
    <w:p w:rsidR="00062C11" w:rsidRDefault="00062C11" w:rsidP="00062C11"/>
    <w:p w:rsidR="00062C11" w:rsidRDefault="00062C11" w:rsidP="00062C11">
      <w:pPr>
        <w:shd w:val="clear" w:color="auto" w:fill="FFFFFF"/>
        <w:spacing w:before="835" w:line="274" w:lineRule="exact"/>
        <w:ind w:left="284" w:right="1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62C11" w:rsidRPr="00956E57" w:rsidRDefault="00062C11" w:rsidP="00062C11">
      <w:pPr>
        <w:shd w:val="clear" w:color="auto" w:fill="FFFFFF"/>
        <w:spacing w:before="835" w:line="274" w:lineRule="exact"/>
        <w:ind w:left="284" w:right="10"/>
        <w:jc w:val="center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b/>
          <w:bCs/>
          <w:spacing w:val="-1"/>
          <w:sz w:val="28"/>
          <w:szCs w:val="24"/>
        </w:rPr>
        <w:t>Адаптированная рабочая программа учебн</w:t>
      </w:r>
      <w:r>
        <w:rPr>
          <w:rFonts w:ascii="Times New Roman" w:hAnsi="Times New Roman"/>
          <w:b/>
          <w:bCs/>
          <w:spacing w:val="-1"/>
          <w:sz w:val="28"/>
          <w:szCs w:val="24"/>
        </w:rPr>
        <w:t>ого</w:t>
      </w:r>
      <w:r w:rsidRPr="00956E57">
        <w:rPr>
          <w:rFonts w:ascii="Times New Roman" w:hAnsi="Times New Roman"/>
          <w:b/>
          <w:bCs/>
          <w:spacing w:val="-1"/>
          <w:sz w:val="28"/>
          <w:szCs w:val="24"/>
        </w:rPr>
        <w:t xml:space="preserve"> предмет</w:t>
      </w:r>
      <w:r>
        <w:rPr>
          <w:rFonts w:ascii="Times New Roman" w:hAnsi="Times New Roman"/>
          <w:b/>
          <w:bCs/>
          <w:spacing w:val="-1"/>
          <w:sz w:val="28"/>
          <w:szCs w:val="24"/>
        </w:rPr>
        <w:t>а</w:t>
      </w:r>
    </w:p>
    <w:p w:rsidR="00062C11" w:rsidRPr="00956E57" w:rsidRDefault="00062C11" w:rsidP="00062C11">
      <w:pPr>
        <w:shd w:val="clear" w:color="auto" w:fill="FFFFFF"/>
        <w:tabs>
          <w:tab w:val="left" w:leader="underscore" w:pos="3240"/>
        </w:tabs>
        <w:spacing w:line="274" w:lineRule="exact"/>
        <w:ind w:left="284"/>
        <w:jc w:val="center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К</w:t>
      </w:r>
      <w:r w:rsidRPr="00956E57">
        <w:rPr>
          <w:rFonts w:ascii="Times New Roman" w:hAnsi="Times New Roman"/>
          <w:b/>
          <w:bCs/>
          <w:sz w:val="24"/>
        </w:rPr>
        <w:t>раеведение»</w:t>
      </w:r>
    </w:p>
    <w:p w:rsidR="00062C11" w:rsidRPr="00956E57" w:rsidRDefault="00062C11" w:rsidP="00062C11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b/>
          <w:bCs/>
          <w:spacing w:val="-3"/>
          <w:sz w:val="28"/>
          <w:szCs w:val="24"/>
        </w:rPr>
        <w:t>5</w:t>
      </w:r>
      <w:r>
        <w:rPr>
          <w:rFonts w:ascii="Times New Roman" w:hAnsi="Times New Roman"/>
          <w:b/>
          <w:bCs/>
          <w:spacing w:val="-3"/>
          <w:sz w:val="28"/>
          <w:szCs w:val="24"/>
        </w:rPr>
        <w:t>, 6</w:t>
      </w:r>
      <w:r w:rsidRPr="00956E57">
        <w:rPr>
          <w:rFonts w:ascii="Times New Roman" w:hAnsi="Times New Roman"/>
          <w:b/>
          <w:bCs/>
          <w:spacing w:val="-3"/>
          <w:sz w:val="28"/>
          <w:szCs w:val="24"/>
        </w:rPr>
        <w:t xml:space="preserve"> класс</w:t>
      </w:r>
    </w:p>
    <w:p w:rsidR="00062C11" w:rsidRPr="00956E57" w:rsidRDefault="00062C11" w:rsidP="00062C11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rFonts w:ascii="Times New Roman" w:hAnsi="Times New Roman"/>
          <w:b/>
          <w:bCs/>
          <w:spacing w:val="-1"/>
          <w:sz w:val="28"/>
          <w:szCs w:val="24"/>
        </w:rPr>
      </w:pP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>202</w:t>
      </w:r>
      <w:r>
        <w:rPr>
          <w:rFonts w:ascii="Times New Roman" w:hAnsi="Times New Roman"/>
          <w:b/>
          <w:bCs/>
          <w:spacing w:val="-7"/>
          <w:sz w:val="28"/>
          <w:szCs w:val="24"/>
        </w:rPr>
        <w:t>2</w:t>
      </w: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>-202</w:t>
      </w:r>
      <w:r>
        <w:rPr>
          <w:rFonts w:ascii="Times New Roman" w:hAnsi="Times New Roman"/>
          <w:b/>
          <w:bCs/>
          <w:spacing w:val="-7"/>
          <w:sz w:val="28"/>
          <w:szCs w:val="24"/>
        </w:rPr>
        <w:t>3</w:t>
      </w:r>
      <w:r w:rsidRPr="00956E57">
        <w:rPr>
          <w:rFonts w:ascii="Times New Roman" w:hAnsi="Times New Roman"/>
          <w:b/>
          <w:bCs/>
          <w:spacing w:val="-7"/>
          <w:sz w:val="28"/>
          <w:szCs w:val="24"/>
        </w:rPr>
        <w:t xml:space="preserve"> </w:t>
      </w:r>
      <w:r w:rsidRPr="00956E57">
        <w:rPr>
          <w:rFonts w:ascii="Times New Roman" w:hAnsi="Times New Roman"/>
          <w:b/>
          <w:bCs/>
          <w:spacing w:val="-1"/>
          <w:sz w:val="28"/>
          <w:szCs w:val="24"/>
        </w:rPr>
        <w:t>учебный год</w:t>
      </w:r>
    </w:p>
    <w:p w:rsidR="00062C11" w:rsidRPr="00956E57" w:rsidRDefault="00062C11" w:rsidP="00062C11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rFonts w:ascii="Times New Roman" w:hAnsi="Times New Roman"/>
          <w:sz w:val="24"/>
        </w:rPr>
      </w:pPr>
    </w:p>
    <w:p w:rsidR="00062C11" w:rsidRPr="00956E57" w:rsidRDefault="00062C11" w:rsidP="00062C11">
      <w:pPr>
        <w:shd w:val="clear" w:color="auto" w:fill="FFFFFF"/>
        <w:spacing w:after="0" w:line="274" w:lineRule="exact"/>
        <w:ind w:left="284" w:right="11040"/>
        <w:rPr>
          <w:rFonts w:ascii="Times New Roman" w:hAnsi="Times New Roman"/>
          <w:sz w:val="28"/>
          <w:szCs w:val="24"/>
        </w:rPr>
      </w:pPr>
      <w:r w:rsidRPr="00956E57">
        <w:rPr>
          <w:rFonts w:ascii="Times New Roman" w:hAnsi="Times New Roman"/>
          <w:sz w:val="28"/>
          <w:szCs w:val="24"/>
        </w:rPr>
        <w:t>Учитель: Юркевич Е.Н.</w:t>
      </w:r>
    </w:p>
    <w:p w:rsidR="00062C11" w:rsidRPr="00956E57" w:rsidRDefault="00062C11" w:rsidP="00062C11">
      <w:pPr>
        <w:shd w:val="clear" w:color="auto" w:fill="FFFFFF"/>
        <w:spacing w:after="0" w:line="274" w:lineRule="exact"/>
        <w:ind w:left="284" w:right="11040"/>
        <w:rPr>
          <w:rFonts w:ascii="Times New Roman" w:hAnsi="Times New Roman"/>
          <w:sz w:val="28"/>
          <w:szCs w:val="24"/>
        </w:rPr>
      </w:pPr>
    </w:p>
    <w:p w:rsidR="00062C11" w:rsidRPr="00956E57" w:rsidRDefault="00062C11" w:rsidP="00062C11">
      <w:pPr>
        <w:shd w:val="clear" w:color="auto" w:fill="FFFFFF"/>
        <w:spacing w:after="0" w:line="274" w:lineRule="exact"/>
        <w:ind w:left="284" w:right="11040"/>
        <w:rPr>
          <w:rFonts w:ascii="Times New Roman" w:hAnsi="Times New Roman"/>
          <w:sz w:val="28"/>
          <w:szCs w:val="24"/>
        </w:rPr>
      </w:pPr>
    </w:p>
    <w:p w:rsidR="00062C11" w:rsidRPr="00956E57" w:rsidRDefault="00062C11" w:rsidP="00062C11">
      <w:pPr>
        <w:shd w:val="clear" w:color="auto" w:fill="FFFFFF"/>
        <w:spacing w:after="0"/>
        <w:ind w:left="284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spacing w:val="-1"/>
          <w:sz w:val="28"/>
          <w:szCs w:val="24"/>
        </w:rPr>
        <w:t>Рассмотрено на заседании школьного методического объединения</w:t>
      </w:r>
    </w:p>
    <w:p w:rsidR="00062C11" w:rsidRPr="00956E57" w:rsidRDefault="00062C11" w:rsidP="00062C1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ind w:left="284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spacing w:val="-1"/>
          <w:sz w:val="28"/>
          <w:szCs w:val="24"/>
        </w:rPr>
        <w:t>Протокол №</w:t>
      </w:r>
      <w:r w:rsidRPr="00956E57">
        <w:rPr>
          <w:rFonts w:ascii="Times New Roman" w:hAnsi="Times New Roman"/>
          <w:b/>
          <w:bCs/>
          <w:sz w:val="28"/>
          <w:szCs w:val="24"/>
        </w:rPr>
        <w:tab/>
      </w:r>
      <w:r w:rsidRPr="00956E57">
        <w:rPr>
          <w:rFonts w:ascii="Times New Roman" w:hAnsi="Times New Roman"/>
          <w:spacing w:val="-5"/>
          <w:sz w:val="28"/>
          <w:szCs w:val="24"/>
        </w:rPr>
        <w:t>от «</w:t>
      </w:r>
      <w:r w:rsidRPr="00956E57">
        <w:rPr>
          <w:rFonts w:ascii="Times New Roman" w:hAnsi="Times New Roman"/>
          <w:b/>
          <w:bCs/>
          <w:sz w:val="28"/>
          <w:szCs w:val="24"/>
        </w:rPr>
        <w:tab/>
      </w:r>
      <w:r w:rsidRPr="00956E57">
        <w:rPr>
          <w:rFonts w:ascii="Times New Roman" w:hAnsi="Times New Roman"/>
          <w:sz w:val="28"/>
          <w:szCs w:val="24"/>
        </w:rPr>
        <w:t>»</w:t>
      </w:r>
      <w:r w:rsidRPr="00956E57">
        <w:rPr>
          <w:rFonts w:ascii="Times New Roman" w:hAnsi="Times New Roman"/>
          <w:b/>
          <w:bCs/>
          <w:sz w:val="28"/>
          <w:szCs w:val="24"/>
        </w:rPr>
        <w:tab/>
      </w:r>
      <w:r w:rsidRPr="00956E57">
        <w:rPr>
          <w:rFonts w:ascii="Times New Roman" w:hAnsi="Times New Roman"/>
          <w:spacing w:val="-4"/>
          <w:sz w:val="28"/>
          <w:szCs w:val="24"/>
        </w:rPr>
        <w:t>20__ г.</w:t>
      </w:r>
    </w:p>
    <w:p w:rsidR="00062C11" w:rsidRPr="00956E57" w:rsidRDefault="00062C11" w:rsidP="00062C1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/>
          <w:sz w:val="24"/>
        </w:rPr>
      </w:pPr>
      <w:r w:rsidRPr="00956E57">
        <w:rPr>
          <w:rFonts w:ascii="Times New Roman" w:hAnsi="Times New Roman"/>
          <w:spacing w:val="-2"/>
          <w:sz w:val="28"/>
          <w:szCs w:val="24"/>
        </w:rPr>
        <w:t xml:space="preserve">г. Сысерть </w:t>
      </w:r>
      <w:r w:rsidRPr="00956E57">
        <w:rPr>
          <w:rFonts w:ascii="Times New Roman" w:hAnsi="Times New Roman"/>
          <w:sz w:val="28"/>
          <w:szCs w:val="24"/>
        </w:rPr>
        <w:t>202</w:t>
      </w:r>
      <w:r>
        <w:rPr>
          <w:rFonts w:ascii="Times New Roman" w:hAnsi="Times New Roman"/>
          <w:sz w:val="28"/>
          <w:szCs w:val="24"/>
        </w:rPr>
        <w:t>2</w:t>
      </w:r>
      <w:r w:rsidRPr="00956E57">
        <w:rPr>
          <w:rFonts w:ascii="Times New Roman" w:hAnsi="Times New Roman"/>
          <w:sz w:val="28"/>
          <w:szCs w:val="24"/>
        </w:rPr>
        <w:t xml:space="preserve"> г.</w:t>
      </w:r>
    </w:p>
    <w:p w:rsidR="00062C11" w:rsidRDefault="00062C11" w:rsidP="00062C11">
      <w:pPr>
        <w:pStyle w:val="a5"/>
        <w:spacing w:before="0" w:beforeAutospacing="0" w:after="0" w:afterAutospacing="0" w:line="276" w:lineRule="auto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062C11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062C11" w:rsidRPr="00807E0A" w:rsidRDefault="00062C11" w:rsidP="00062C1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807E0A">
        <w:rPr>
          <w:b/>
          <w:color w:val="000000"/>
          <w:sz w:val="32"/>
        </w:rPr>
        <w:t>Содержание</w:t>
      </w:r>
    </w:p>
    <w:tbl>
      <w:tblPr>
        <w:tblStyle w:val="a8"/>
        <w:tblpPr w:leftFromText="180" w:rightFromText="180" w:vertAnchor="page" w:horzAnchor="margin" w:tblpXSpec="center" w:tblpY="3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284"/>
      </w:tblGrid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Краеведение 6 класс</w:t>
            </w: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10-13 стр.</w:t>
            </w:r>
          </w:p>
        </w:tc>
      </w:tr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Pr="00956E57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rPr>
          <w:trHeight w:val="303"/>
        </w:trPr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rPr>
          <w:trHeight w:val="398"/>
        </w:trPr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  <w:tr w:rsidR="00062C11" w:rsidTr="00912B18">
        <w:trPr>
          <w:trHeight w:val="280"/>
        </w:trPr>
        <w:tc>
          <w:tcPr>
            <w:tcW w:w="7569" w:type="dxa"/>
          </w:tcPr>
          <w:p w:rsidR="00062C11" w:rsidRPr="00CD6AC2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607" w:type="dxa"/>
            <w:vAlign w:val="center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color w:val="000000"/>
                <w:sz w:val="28"/>
              </w:rPr>
            </w:pPr>
          </w:p>
        </w:tc>
      </w:tr>
    </w:tbl>
    <w:tbl>
      <w:tblPr>
        <w:tblStyle w:val="a8"/>
        <w:tblpPr w:leftFromText="180" w:rightFromText="180" w:vertAnchor="page" w:horzAnchor="margin" w:tblpXSpec="center" w:tblpY="2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339"/>
      </w:tblGrid>
      <w:tr w:rsidR="00062C11" w:rsidRPr="00F76DCD" w:rsidTr="00912B18">
        <w:trPr>
          <w:trHeight w:val="278"/>
        </w:trPr>
        <w:tc>
          <w:tcPr>
            <w:tcW w:w="7393" w:type="dxa"/>
          </w:tcPr>
          <w:p w:rsidR="00062C11" w:rsidRDefault="00062C11" w:rsidP="00912B18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Краеведение 5 класс</w:t>
            </w:r>
          </w:p>
        </w:tc>
        <w:tc>
          <w:tcPr>
            <w:tcW w:w="6607" w:type="dxa"/>
            <w:vAlign w:val="center"/>
          </w:tcPr>
          <w:p w:rsidR="00062C11" w:rsidRPr="00F76DCD" w:rsidRDefault="00062C11" w:rsidP="00912B18">
            <w:pPr>
              <w:pStyle w:val="a5"/>
              <w:spacing w:before="0" w:beforeAutospacing="0" w:after="0" w:afterAutospacing="0" w:line="360" w:lineRule="auto"/>
              <w:jc w:val="right"/>
              <w:rPr>
                <w:sz w:val="28"/>
              </w:rPr>
            </w:pPr>
            <w:r w:rsidRPr="00F76DCD">
              <w:rPr>
                <w:sz w:val="28"/>
              </w:rPr>
              <w:t>2-10 стр.</w:t>
            </w:r>
          </w:p>
        </w:tc>
      </w:tr>
    </w:tbl>
    <w:p w:rsidR="00062C11" w:rsidRDefault="00062C11" w:rsidP="00062C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62C11" w:rsidRPr="00F6407D" w:rsidRDefault="00062C11" w:rsidP="00062C11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07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62C11" w:rsidRPr="00B771EA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Краеведению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5,6 классов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</w:t>
      </w:r>
      <w:r w:rsidRPr="00B7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(АООП, 1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062C11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29.12.2012 № 273-ФЗ (с изменениями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16.04.2022г.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62C11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062C11" w:rsidRPr="00B771EA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7" w:tgtFrame="_blank" w:history="1">
        <w:r w:rsidRPr="00B771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fgosreestr.ru</w:t>
        </w:r>
      </w:hyperlink>
      <w:r w:rsidRPr="00B77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C11" w:rsidRDefault="00062C11" w:rsidP="00062C11">
      <w:pPr>
        <w:pStyle w:val="a9"/>
        <w:spacing w:after="0"/>
        <w:contextualSpacing/>
        <w:jc w:val="both"/>
      </w:pPr>
      <w:r>
        <w:rPr>
          <w:color w:val="181818"/>
        </w:rPr>
        <w:t xml:space="preserve">- </w:t>
      </w:r>
      <w:r w:rsidRPr="00B771EA">
        <w:rPr>
          <w:color w:val="181818"/>
        </w:rPr>
        <w:t xml:space="preserve">Учебный план обучающихся с умственной отсталостью (интеллектуальными нарушениями)  МАОУ </w:t>
      </w:r>
      <w:r w:rsidRPr="00B771EA"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B771EA">
        <w:rPr>
          <w:lang w:eastAsia="en-US"/>
        </w:rPr>
        <w:t>№117от 10.06.2021 г</w:t>
      </w:r>
      <w:r w:rsidRPr="00B771EA">
        <w:t>.)</w:t>
      </w:r>
    </w:p>
    <w:p w:rsidR="00062C11" w:rsidRPr="00336F94" w:rsidRDefault="00062C11" w:rsidP="00062C11">
      <w:pPr>
        <w:pStyle w:val="a9"/>
        <w:spacing w:after="0"/>
        <w:contextualSpacing/>
        <w:jc w:val="both"/>
        <w:rPr>
          <w:caps/>
        </w:rPr>
      </w:pPr>
    </w:p>
    <w:p w:rsidR="00062C11" w:rsidRPr="004C77C8" w:rsidRDefault="00062C11" w:rsidP="00062C1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Наша малая родина носит несколько названий.  Мы  здесь родились, живем, учимся, работаем. Можно уехать за границу, сменить гражданство, но Родину, как мать, не выбирают, и заменить её никем нельзя. Она даётся один раз и навсегда.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br/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  <w:r w:rsidRPr="004C77C8">
        <w:rPr>
          <w:rFonts w:ascii="Times New Roman" w:hAnsi="Times New Roman" w:cs="Times New Roman"/>
          <w:b/>
          <w:sz w:val="24"/>
          <w:szCs w:val="24"/>
        </w:rPr>
        <w:t>Цель</w:t>
      </w:r>
      <w:r w:rsidRPr="004C77C8">
        <w:rPr>
          <w:rFonts w:ascii="Times New Roman" w:hAnsi="Times New Roman" w:cs="Times New Roman"/>
          <w:sz w:val="24"/>
          <w:szCs w:val="24"/>
        </w:rPr>
        <w:t>: дать обучающимся целостное представление об историческом, этнонациональном, природном, хозяйственном своеобразии родного края, духовной и нравственной жизни, социальном опыте. Основные знания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об истории своего города, родного края. </w:t>
      </w:r>
    </w:p>
    <w:p w:rsidR="00062C11" w:rsidRDefault="00062C11" w:rsidP="00062C11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Содержание программы соответствует внеурочной деятельности цели и задачам основной образовательной программы, реализуемой в нашем образовательном учреждении. </w:t>
      </w:r>
    </w:p>
    <w:p w:rsidR="00062C11" w:rsidRPr="00AB20B8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программе  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краеведению 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умственной отсталостью обозначены 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отсталостью. Отсутствие достижения этого уровня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краеведению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5,6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  не является препятствием к продолжению образования по данному варианту программы.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  обучающихся 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краеведения 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5,6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оценивается по традиционной 5-бальной системе отметок. 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достижения обучающимися с умственной отсталостью (интеллектуальными нарушениями) пред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метных результатов осуществляется на принципах ин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дифференцированного подходов.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процесса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краеведения</w:t>
      </w: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урок. Фронтальная форма работы на уроке применяется, когда все обучающиеся одновременно всем классом выполняют общее для всех задание, обсуждают, сравнивают и обобщают результат. Педагог взаимодействует со всеми обучающимися класса, общается фронтально в ходе беседы, рассказа, объяснения, показа, тем самым вовлекая обучающихся в обсуждение предложенных вопросов и высказывание личных мнений.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форма применяется в процессе закрепления и обобщения, а так же на этапе  изучения нового материала. Однородная  групповая работа подразумевает выполнение одинакового задания небольшими группами обучающихся. А дифференцированная - выполнение различных заданий  разными группами.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форма работы подразумевает совместную деятельность двух обучающихся.</w:t>
      </w:r>
    </w:p>
    <w:p w:rsidR="00062C11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форма организации деятельности обучающихся подразумевает самостоятельное выполнение заданий, а так же индивидуальную помощь педагога обучающемуся для успешного решения дидактических задач разной сложности.</w:t>
      </w:r>
    </w:p>
    <w:p w:rsidR="00062C11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B16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B1688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BB1688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B1688">
        <w:rPr>
          <w:rFonts w:ascii="Times New Roman" w:hAnsi="Times New Roman" w:cs="Times New Roman"/>
          <w:sz w:val="24"/>
          <w:szCs w:val="24"/>
        </w:rPr>
        <w:t>также  проведение  экскурсий, нетрадиционных уроков (викторины, КВН, конкурсы, урок-путешествие).</w:t>
      </w:r>
    </w:p>
    <w:p w:rsidR="00062C11" w:rsidRPr="00BB1688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688">
        <w:rPr>
          <w:rFonts w:ascii="Times New Roman" w:hAnsi="Times New Roman" w:cs="Times New Roman"/>
          <w:b/>
          <w:bCs/>
          <w:sz w:val="24"/>
          <w:szCs w:val="24"/>
        </w:rPr>
        <w:t>Технологии обучения</w:t>
      </w:r>
      <w:r w:rsidRPr="00BB1688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здоровьесберегающие технологии, личностно-ориентированные технологии.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1688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BB1688">
        <w:rPr>
          <w:rFonts w:ascii="Times New Roman" w:hAnsi="Times New Roman" w:cs="Times New Roman"/>
          <w:sz w:val="24"/>
          <w:szCs w:val="24"/>
        </w:rPr>
        <w:t xml:space="preserve"> – словесный (беседа, рассказ, объяснение, работа с книгой); наглядный (демонстрация, наблюдения); практический (дидактическая игра, драматизация, иллюстрирование  прочитанного). </w:t>
      </w:r>
    </w:p>
    <w:p w:rsidR="00062C11" w:rsidRPr="00AB20B8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2C11" w:rsidRPr="00EB6792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АООП и годовым календарным графиком  данная  программа  для обучающихся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классов </w:t>
      </w:r>
      <w:r w:rsidRPr="00EB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</w:t>
      </w:r>
    </w:p>
    <w:p w:rsidR="00062C11" w:rsidRPr="00EB6792" w:rsidRDefault="00062C11" w:rsidP="00062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11" w:rsidRPr="004C77C8" w:rsidRDefault="00062C11" w:rsidP="00062C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Задачи: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62C11" w:rsidRPr="004C77C8" w:rsidRDefault="00062C11" w:rsidP="00062C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формировать представления о краеведении, как о предмете исторического и культурного развития общества;</w:t>
      </w:r>
    </w:p>
    <w:p w:rsidR="00062C11" w:rsidRPr="004C77C8" w:rsidRDefault="00062C11" w:rsidP="00062C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ознакомить с историей и современной жизнью города Сысерть, с его достопримечательностями;</w:t>
      </w:r>
    </w:p>
    <w:p w:rsidR="00062C11" w:rsidRPr="004C77C8" w:rsidRDefault="00062C11" w:rsidP="00062C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расширить знаний обучающихся о природе родного края, о культуре, обычаях и традициях народа проживающего на территории Свердловской области.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62C11" w:rsidRPr="004C77C8" w:rsidRDefault="00062C11" w:rsidP="00062C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формировать уважительное, бережное отношения к историческому наследию своего края, его истории, культуре;</w:t>
      </w:r>
    </w:p>
    <w:p w:rsidR="00062C11" w:rsidRPr="004C77C8" w:rsidRDefault="00062C11" w:rsidP="00062C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воспитывать любовь к природе и формировать навыки экологически грамотного и безопасного поведения;</w:t>
      </w:r>
    </w:p>
    <w:p w:rsidR="00062C11" w:rsidRPr="004C77C8" w:rsidRDefault="00062C11" w:rsidP="00062C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формирование толерантности и толерантного поведения.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62C11" w:rsidRPr="004C77C8" w:rsidRDefault="00062C11" w:rsidP="00062C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развивать чувство гордости за свой родной город через знакомство со страницами его прошлого и настоящего;</w:t>
      </w:r>
    </w:p>
    <w:p w:rsidR="00062C11" w:rsidRPr="004C77C8" w:rsidRDefault="00062C11" w:rsidP="00062C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</w:t>
      </w:r>
    </w:p>
    <w:p w:rsidR="00062C11" w:rsidRPr="004C77C8" w:rsidRDefault="00062C11" w:rsidP="00062C1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стимулирование обучающихся на участия в повседневной реальной жизни своего города и школы.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062C11" w:rsidRPr="004C77C8" w:rsidRDefault="00062C11" w:rsidP="00062C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создание условий для социальной адаптации и профессионального самоопределения;</w:t>
      </w:r>
    </w:p>
    <w:p w:rsidR="00062C11" w:rsidRPr="004C77C8" w:rsidRDefault="00062C11" w:rsidP="00062C1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изучения истории края через рассказы и беседы сотрудников школы, совместное чтение краеведческой литературы, книг местных писателей, экскурсий, просмотра видеофильмов;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 xml:space="preserve"> форма организации занятии – индивидуально-групповая: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Беседы;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Экскурсии (планируются на полугодие и проводятся в определенные, указанные в расписании дни по общешкольному плану, в котором четко определяется место, время и тема экскурсии; особое место в программе отводится посещению музеев;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Встречи с людьми, прославившими наш край (почетными работниками культуры, образования, медицины и т.д.);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Виртуальные экскурсии (работа с использованием мультимедийных программ);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Игры с использованием компьютерной техники (Коллекция мультимедийных уроков Кирилла и Мефодия, «Энциклопедия Кирилла и Мефодия», «Большая советская энциклопедия» и т.д.;</w:t>
      </w:r>
    </w:p>
    <w:p w:rsidR="00062C11" w:rsidRPr="004C77C8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Викторины (в основном проводятся для подведения итогов деятельности по разделу);</w:t>
      </w:r>
    </w:p>
    <w:p w:rsidR="00062C11" w:rsidRDefault="00062C11" w:rsidP="00062C1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Индивидуальная самостоятельная работа (составление и разгадывание кроссвордов, ребусов);</w:t>
      </w:r>
    </w:p>
    <w:p w:rsidR="00062C11" w:rsidRPr="004C77C8" w:rsidRDefault="00062C11" w:rsidP="00062C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062C11" w:rsidRPr="00F76DCD" w:rsidRDefault="00062C11" w:rsidP="00062C11">
      <w:pPr>
        <w:widowControl w:val="0"/>
        <w:suppressAutoHyphens/>
        <w:autoSpaceDN w:val="0"/>
        <w:spacing w:after="0" w:line="240" w:lineRule="auto"/>
        <w:ind w:left="7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F76DCD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Требования к уровню подготовки учащихся в соответствии с федеральными государственными образовательными стандартами</w:t>
      </w: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 xml:space="preserve">: </w:t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br/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br/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В основе реализации программы « краеведение» лежит деятельностный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br/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В результате обучения по программе  «краеведение» у школьников будут сформированы личностные, регулятивные, познавательные и коммуникативные базовые учебные действия.</w:t>
      </w:r>
      <w:r w:rsidRPr="00F76DCD">
        <w:rPr>
          <w:rFonts w:ascii="Times New Roman" w:eastAsia="Andale Sans UI" w:hAnsi="Times New Roman"/>
          <w:kern w:val="3"/>
          <w:sz w:val="24"/>
          <w:szCs w:val="24"/>
          <w:lang w:bidi="en-US"/>
        </w:rPr>
        <w:br/>
      </w:r>
      <w:r w:rsidRPr="00F76DCD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ab/>
        <w:t xml:space="preserve">Базовые учебные действия. </w:t>
      </w:r>
    </w:p>
    <w:p w:rsidR="00062C11" w:rsidRPr="00AB20B8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Программа обеспечивает достижение учащимися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5,6 классов</w:t>
      </w:r>
      <w:r w:rsidRPr="00AB2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базовых учебных действий:</w:t>
      </w:r>
    </w:p>
    <w:p w:rsidR="00062C11" w:rsidRPr="00AB20B8" w:rsidRDefault="00062C11" w:rsidP="00062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B2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учебные действия: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 нравственные качества, регулирующие моральное поведение (чувство сострадания, сопереживания, вины, стыда и т.п.); развитие чувства прекрасного и эстетических чувств на основе знакомства с произведениями литературы;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  учебную задачу, поставленную учителем, и уметь её выполнять;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способность учитывать выделенные учителем в учебном материале ориентиры действия;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  адекватно оценивать правильность выполнения  своего действия и уметь вносить  по ходу его реализации, так и в конце действия необходимые коррективы;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строить сообщение в устной форме;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строить рассуждения в форме связи простых суждений об объекте;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формулировать собственное мнение;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партнёром;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оценивать поступки героев художественных произведений;</w:t>
      </w:r>
    </w:p>
    <w:p w:rsidR="00062C11" w:rsidRPr="00F76DCD" w:rsidRDefault="00062C11" w:rsidP="00062C1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адекватно использовать речь  для планирования и регуляции своей деятельности.</w:t>
      </w:r>
    </w:p>
    <w:p w:rsidR="00062C11" w:rsidRPr="00AB20B8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2.Коммуникативные учебные действия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–ученик, ученик –класс, учитель-класс);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сотрудничать с взрослыми и сверстниками в разных социальных ситуациях;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доброжелательно относиться, сопереживать, конструктивно взаимодействовать с людьми;</w:t>
      </w:r>
    </w:p>
    <w:p w:rsidR="00062C11" w:rsidRPr="00F76DCD" w:rsidRDefault="00062C11" w:rsidP="00062C1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изменять свое поведение с учетом поведения других участников спорной ситуации.</w:t>
      </w:r>
    </w:p>
    <w:p w:rsidR="00062C11" w:rsidRPr="00AB20B8" w:rsidRDefault="00062C11" w:rsidP="0006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B20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  Регулятивные учебные действия: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входить и выходить из учебного помещения со звонком;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пространстве класса (зала, учебного помещения);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учебной мебелью;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учебными принадлежностями и организовывать рабочее место;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62C11" w:rsidRPr="00F76DCD" w:rsidRDefault="00062C11" w:rsidP="00062C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76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062C11" w:rsidRPr="004C77C8" w:rsidRDefault="00062C11" w:rsidP="00062C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4.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Познавательные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действия: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ab/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 основе имеющих знаний отличать реальные исторические факты от вымыслов;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узнавать символику Сысертского района, Свердловской области;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описывать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достопримечательности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Свердловской области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062C11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EB679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использовать знаково-символические средства, в том числе модели и схемы при работе с картой контурной, картой Свердловской области и атласом;</w:t>
      </w:r>
    </w:p>
    <w:p w:rsidR="00062C11" w:rsidRPr="00EB6792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EB679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находить на карте свой регион и его главный город;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устанавливать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причинно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следственные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связи;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строить рассуждения в форме связи простых суждений об объекте, его строении, свойствах и связях;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устанавливать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аналогии.</w:t>
      </w:r>
    </w:p>
    <w:p w:rsidR="00062C11" w:rsidRPr="004C77C8" w:rsidRDefault="00062C11" w:rsidP="00062C1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4C77C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название города, где живет обучающий;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историю родного края;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историю основания города: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краткую историю близлежащих деревень, сёл;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традиции и обычаи народов, заселявших родной край;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о земляках, участниках и тружениках тыла Великой Отечественной войны;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правила поведения в общественных местах;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названия центральных улиц:</w:t>
      </w:r>
    </w:p>
    <w:p w:rsidR="00062C11" w:rsidRPr="004C77C8" w:rsidRDefault="00062C11" w:rsidP="00062C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растения, животных , водоемы Сысертского района;</w:t>
      </w:r>
    </w:p>
    <w:p w:rsidR="00062C11" w:rsidRPr="004C77C8" w:rsidRDefault="00062C11" w:rsidP="000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C8">
        <w:rPr>
          <w:rFonts w:ascii="Times New Roman" w:hAnsi="Times New Roman" w:cs="Times New Roman"/>
          <w:sz w:val="24"/>
          <w:szCs w:val="24"/>
        </w:rPr>
        <w:t>Обучающиеся должны </w:t>
      </w:r>
      <w:r w:rsidRPr="004C77C8">
        <w:rPr>
          <w:rFonts w:ascii="Times New Roman" w:hAnsi="Times New Roman" w:cs="Times New Roman"/>
          <w:b/>
          <w:sz w:val="24"/>
          <w:szCs w:val="24"/>
        </w:rPr>
        <w:t>уметь</w:t>
      </w:r>
      <w:r w:rsidRPr="004C77C8">
        <w:rPr>
          <w:rFonts w:ascii="Times New Roman" w:hAnsi="Times New Roman" w:cs="Times New Roman"/>
          <w:sz w:val="24"/>
          <w:szCs w:val="24"/>
        </w:rPr>
        <w:t>: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самостоятельно находить сведения по определенной тематике и излагать их в виде сообщений или рассказа;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составлять небольшие рассказы об истории города, близлежащих деревень, сёл; достопримечательностях малой Родины;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называть растения, животных, водоемы Сысертского района;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делать сообщения и выполнять индивидуальные задания учителя.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lastRenderedPageBreak/>
        <w:t>Обучающиеся могут применять приобретённые знания и умения в практической деятельности и повседневной жизни для:</w:t>
      </w:r>
    </w:p>
    <w:p w:rsidR="00062C11" w:rsidRPr="004C77C8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8">
        <w:rPr>
          <w:rFonts w:ascii="Times New Roman" w:hAnsi="Times New Roman"/>
          <w:sz w:val="24"/>
          <w:szCs w:val="24"/>
        </w:rPr>
        <w:t>ориентирования в городе;</w:t>
      </w:r>
    </w:p>
    <w:p w:rsidR="00062C11" w:rsidRPr="00EB6792" w:rsidRDefault="00062C11" w:rsidP="00062C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B6792">
        <w:rPr>
          <w:rFonts w:ascii="Times New Roman" w:hAnsi="Times New Roman"/>
          <w:sz w:val="24"/>
          <w:szCs w:val="24"/>
        </w:rPr>
        <w:t xml:space="preserve">проведение самостоятельных поисков краеведческой информации из разных источников. </w:t>
      </w:r>
    </w:p>
    <w:p w:rsidR="00062C11" w:rsidRPr="00F76DCD" w:rsidRDefault="00062C11" w:rsidP="00062C11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</w:rPr>
      </w:pPr>
    </w:p>
    <w:p w:rsidR="00062C11" w:rsidRPr="00F76DCD" w:rsidRDefault="00062C11" w:rsidP="00062C1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76DCD">
        <w:rPr>
          <w:rFonts w:ascii="Times New Roman" w:hAnsi="Times New Roman"/>
          <w:b/>
        </w:rPr>
        <w:t>Учебно-методическое и материально-техническое  обеспечение образовательного процесса.</w:t>
      </w:r>
    </w:p>
    <w:p w:rsidR="00062C11" w:rsidRPr="00F76DCD" w:rsidRDefault="00062C11" w:rsidP="00062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/>
          <w:sz w:val="24"/>
          <w:szCs w:val="24"/>
          <w:lang w:eastAsia="ru-RU"/>
        </w:rPr>
        <w:t>Освоение учебного предмета «Краеведение»   предполагает использование демонстрационных и печатных пособий, технических средств обучения для создания материально – технической поддержки процесса обучения, развития и воспитания обучающихся с  умственной отсталостью (интеллектуальными нарушениями):</w:t>
      </w:r>
    </w:p>
    <w:p w:rsidR="00062C11" w:rsidRPr="00F76DCD" w:rsidRDefault="00062C11" w:rsidP="00062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Демонстрационные и печатные пособия:</w:t>
      </w:r>
    </w:p>
    <w:p w:rsidR="00062C11" w:rsidRPr="00F76DCD" w:rsidRDefault="00062C11" w:rsidP="00062C1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/>
          <w:sz w:val="24"/>
          <w:szCs w:val="24"/>
          <w:lang w:eastAsia="ru-RU"/>
        </w:rPr>
        <w:t>магнитная доска;</w:t>
      </w:r>
    </w:p>
    <w:p w:rsidR="00062C11" w:rsidRPr="00F76DCD" w:rsidRDefault="00062C11" w:rsidP="00062C1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  карточки:  «Свердловская область»,  «Сысертский район», «Реки, озера», «Животные и птицы», «Великие имена Сысертского района», «Писатели и поэты».</w:t>
      </w:r>
    </w:p>
    <w:p w:rsidR="00062C11" w:rsidRPr="00F76DCD" w:rsidRDefault="00062C11" w:rsidP="00062C1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CD">
        <w:rPr>
          <w:rFonts w:ascii="Times New Roman" w:eastAsia="Times New Roman" w:hAnsi="Times New Roman"/>
          <w:sz w:val="24"/>
          <w:szCs w:val="24"/>
          <w:lang w:eastAsia="ru-RU"/>
        </w:rPr>
        <w:t>наборы сюжетных и предметных картинок в соответствии с тематикой, определённой в стандарте образования для детей с лёгкой степенью умственной отсталости по чтению;</w:t>
      </w:r>
    </w:p>
    <w:p w:rsidR="00062C11" w:rsidRPr="00625108" w:rsidRDefault="00062C11" w:rsidP="00062C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062C11" w:rsidRPr="00625108" w:rsidRDefault="00062C11" w:rsidP="00062C1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08">
        <w:rPr>
          <w:rFonts w:ascii="Times New Roman" w:eastAsia="Times New Roman" w:hAnsi="Times New Roman"/>
          <w:sz w:val="24"/>
          <w:szCs w:val="24"/>
          <w:lang w:eastAsia="ru-RU"/>
        </w:rPr>
        <w:t>персональный ноутбук;</w:t>
      </w:r>
    </w:p>
    <w:p w:rsidR="00062C11" w:rsidRPr="00625108" w:rsidRDefault="00062C11" w:rsidP="00062C1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08"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многофункциональное устройство;</w:t>
      </w:r>
    </w:p>
    <w:p w:rsidR="00062C11" w:rsidRPr="00625108" w:rsidRDefault="00062C11" w:rsidP="00062C1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08">
        <w:rPr>
          <w:rFonts w:ascii="Times New Roman" w:eastAsia="Times New Roman" w:hAnsi="Times New Roman"/>
          <w:sz w:val="24"/>
          <w:szCs w:val="24"/>
          <w:lang w:eastAsia="ru-RU"/>
        </w:rPr>
        <w:t>мультимедийный  проектор;</w:t>
      </w:r>
    </w:p>
    <w:p w:rsidR="00062C11" w:rsidRPr="00625108" w:rsidRDefault="00062C11" w:rsidP="00062C11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108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по краеведению.</w:t>
      </w:r>
    </w:p>
    <w:p w:rsidR="00062C11" w:rsidRPr="00625108" w:rsidRDefault="00062C11" w:rsidP="00062C11">
      <w:pPr>
        <w:pStyle w:val="a5"/>
        <w:spacing w:before="0" w:beforeAutospacing="0" w:after="0" w:afterAutospacing="0"/>
        <w:jc w:val="both"/>
        <w:rPr>
          <w:b/>
        </w:rPr>
      </w:pPr>
    </w:p>
    <w:p w:rsidR="00062C11" w:rsidRPr="00EB6792" w:rsidRDefault="00062C11" w:rsidP="00062C11">
      <w:pPr>
        <w:pStyle w:val="a5"/>
        <w:spacing w:before="0" w:beforeAutospacing="0" w:after="0" w:afterAutospacing="0"/>
        <w:jc w:val="both"/>
        <w:rPr>
          <w:b/>
          <w:color w:val="FF0000"/>
        </w:rPr>
      </w:pPr>
    </w:p>
    <w:p w:rsidR="00062C11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Содержание 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темам.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1D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5 класс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1D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(34 часа).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№1: Введение- 2часа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Краткий обзор тем изучения; инструктажи по технике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№2: Краеведение как наука-2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Теория: понятие "Краеведение"; "Краевед"; самые известные личности-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краеведы; значение краеведения; инструктажи по технике безопасности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№3: Основание Сысерти-4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Теория: личности; история освоения; Виллим Иванович де Геннин; как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выглядела Сысертская крепость; инструктажи по технике безопасности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№4: Первый заводчик Сысерти - Алексей Федорович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Турчанинов-4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Теория: личности; история купца Алексея Федоровича Турчанинова;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инструктажи по технике безопасности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Храм Симеона Богоприимца и Анны пророчицы-2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Теория: личности-участники; деятельность заводчика Алексея Федоровича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Турчанинова; описание храма; история церковно-приходской школы; </w:t>
      </w:r>
    </w:p>
    <w:p w:rsidR="00062C11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>инструктажи по технике безопасности Реконструкция Симеонно-Аннинского храма в г.Сысерть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(первоначальный проект 1773 года арх. Е. Баженов)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Гора Бессонова- 2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Легенды горы; названия горы; деятельность заводчика Алексея Федоровича Турчанинова; Пугачевское восстание; современное состояниегоры; инструктажи по технике безопасности. Презентация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:Школы Сысерти-4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>Теория: первая "цифирная" школа; женская гимназия; Современные школы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1D14">
        <w:rPr>
          <w:rFonts w:ascii="Times New Roman" w:hAnsi="Times New Roman" w:cs="Times New Roman"/>
          <w:color w:val="000000"/>
          <w:sz w:val="28"/>
          <w:szCs w:val="28"/>
        </w:rPr>
        <w:t>Историческое здание первого 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D14">
        <w:rPr>
          <w:rFonts w:ascii="Times New Roman" w:hAnsi="Times New Roman" w:cs="Times New Roman"/>
          <w:color w:val="000000"/>
          <w:sz w:val="28"/>
          <w:szCs w:val="28"/>
        </w:rPr>
        <w:t>Современные детские сады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Детские кружки и секции Сысерти-4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1D14">
        <w:rPr>
          <w:rFonts w:ascii="Times New Roman" w:hAnsi="Times New Roman" w:cs="Times New Roman"/>
          <w:color w:val="000000"/>
          <w:sz w:val="23"/>
          <w:szCs w:val="23"/>
        </w:rPr>
        <w:t xml:space="preserve">Внеклассная деятельность после школы.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1D14">
        <w:rPr>
          <w:rFonts w:ascii="Times New Roman" w:hAnsi="Times New Roman" w:cs="Times New Roman"/>
          <w:color w:val="000000"/>
          <w:sz w:val="23"/>
          <w:szCs w:val="23"/>
        </w:rPr>
        <w:t>Развитие детских интересов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21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Памятные места Сысерти-2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1D14">
        <w:rPr>
          <w:rFonts w:ascii="Times New Roman" w:hAnsi="Times New Roman" w:cs="Times New Roman"/>
          <w:color w:val="000000"/>
          <w:sz w:val="23"/>
          <w:szCs w:val="23"/>
        </w:rPr>
        <w:t>Чем знаменито историческое место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21D14">
        <w:rPr>
          <w:rFonts w:ascii="Times New Roman" w:hAnsi="Times New Roman" w:cs="Times New Roman"/>
          <w:color w:val="000000"/>
          <w:sz w:val="23"/>
          <w:szCs w:val="23"/>
        </w:rPr>
        <w:t>какое событие здесь произошло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21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Наш знаменитый земляк – П.П.Бажов.- 2 часа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Биография писателя. </w:t>
      </w:r>
    </w:p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Детство, которое прошло в Сысерти. </w:t>
      </w:r>
    </w:p>
    <w:p w:rsidR="00062C11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:.Экранизация сказов П. П. Бажова-2 часа </w:t>
      </w:r>
    </w:p>
    <w:p w:rsidR="00062C11" w:rsidRDefault="00062C11" w:rsidP="00062C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7C8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произведений </w:t>
      </w:r>
    </w:p>
    <w:p w:rsidR="00062C11" w:rsidRDefault="00062C11" w:rsidP="00062C1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Итоговый урок по пройденному материалу.- 1 час </w:t>
      </w:r>
    </w:p>
    <w:p w:rsidR="00062C11" w:rsidRDefault="00062C11" w:rsidP="00062C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D14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знаний. </w:t>
      </w:r>
    </w:p>
    <w:p w:rsidR="00062C11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11" w:rsidRPr="004C77C8" w:rsidRDefault="00062C11" w:rsidP="0006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4C77C8">
        <w:rPr>
          <w:rFonts w:ascii="Times New Roman" w:hAnsi="Times New Roman" w:cs="Times New Roman"/>
          <w:b/>
          <w:bCs/>
          <w:color w:val="000000"/>
          <w:sz w:val="28"/>
          <w:szCs w:val="32"/>
        </w:rPr>
        <w:t>Календарно – тематическое планирование</w:t>
      </w:r>
    </w:p>
    <w:p w:rsidR="00062C11" w:rsidRPr="004C77C8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5376"/>
        <w:gridCol w:w="890"/>
        <w:gridCol w:w="787"/>
      </w:tblGrid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Разделы которые будем изучать. Направления краеведения. ТБ. Что такое свой край, своя местность, ближняя (малая) Родина.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Краеведение как наука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Понятие краеведение. </w:t>
            </w: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Самые известные </w:t>
            </w:r>
          </w:p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Краеведы, значение краеведения.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Карта своей местности (области, района, села). Основные населенные пункты района. Границы.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Сысерть – наша родина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История основания города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выглядела Сысертская крепость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обычаи края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округа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округа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 округа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2C11" w:rsidRPr="00821D14" w:rsidRDefault="00062C11" w:rsidP="00912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Первый </w:t>
            </w:r>
            <w:r w:rsidRPr="00821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заводчик Сысерти - Алексей Федорович </w:t>
            </w:r>
          </w:p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Турчанинов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Биография Турчанинова А.Ф.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История создания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Предназначение завода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Современное состояние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Храм Симеона Богоприимца и Анны пророчицы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церковно-приходской школы, храма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Симеонно-Аннинского храма, современное состояние.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Гора Бессонова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Легенды горы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горы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Школы и садики Сысерти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"цифирная" школа Сысерти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гимназия. Современные школы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первого детского сада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детские сады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кружки и секции Сысерти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дополнительного образования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 Сысерти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Памятные места Сысерти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Памятные и знаменитые места Сысерти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Памятные и знаменитые места Сысерти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 знаменитый земляк – П.П.Бажов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Бажова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места Сысерти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Экранизация сказов П. П. Бажова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произведений 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произведений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062C11" w:rsidRPr="004C77C8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пройденному материалу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4C77C8" w:rsidTr="00062C11">
        <w:tc>
          <w:tcPr>
            <w:tcW w:w="1418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76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062C11" w:rsidRPr="004C77C8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11" w:rsidRDefault="00062C11" w:rsidP="00062C11"/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>6 класс (34 часа)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№1:Введение -1 час.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Краткий обзор тем. Изучения инструктажи по технике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>Тема №2: Бажов -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ысертчанин Семья писателя-3 часа. </w:t>
      </w:r>
      <w:r w:rsidRPr="00122B8B">
        <w:rPr>
          <w:rFonts w:ascii="Times New Roman" w:hAnsi="Times New Roman" w:cs="Times New Roman"/>
          <w:sz w:val="28"/>
          <w:szCs w:val="28"/>
        </w:rPr>
        <w:t>Факты из биографии писателя</w:t>
      </w: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22B8B">
        <w:rPr>
          <w:rFonts w:ascii="Times New Roman" w:hAnsi="Times New Roman" w:cs="Times New Roman"/>
          <w:sz w:val="28"/>
          <w:szCs w:val="28"/>
        </w:rPr>
        <w:t xml:space="preserve">Экранизация сказов.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3: Турчанинов устроитель-3 часа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Теория: деятельность заводчика Алексея Федоровича Турчанинова; обзор объектов, построенных при Турчанинове.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№4: Пугачевский бунт-2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Емельян Пугачев; Пугачевское восстание на Урале; события 1774 года в Сысерти; Сысерть 18 в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5: Последний заводчик - Дмитрий Павлович Соломирский-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3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Деятельность заводчика; объекты, построенные при Соломирском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6:Флора и фауна Сысертского района-2 часа..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22B8B">
        <w:rPr>
          <w:rFonts w:ascii="Times New Roman" w:hAnsi="Times New Roman" w:cs="Times New Roman"/>
          <w:sz w:val="23"/>
          <w:szCs w:val="23"/>
        </w:rPr>
        <w:t xml:space="preserve">Живая природа. Экологические проблемы.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№7: Сысертский горнозаводской округ-2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Карта Сысертского района. Населенные пункты. </w:t>
      </w:r>
      <w:r w:rsidRPr="00122B8B">
        <w:rPr>
          <w:rFonts w:ascii="Times New Roman" w:hAnsi="Times New Roman" w:cs="Times New Roman"/>
          <w:sz w:val="23"/>
          <w:szCs w:val="23"/>
        </w:rPr>
        <w:t xml:space="preserve">Занятие населения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>Тема №8: Правовая культура человека – оберегать природу, значит оберегать родину</w:t>
      </w:r>
      <w:r w:rsidRPr="00122B8B">
        <w:rPr>
          <w:rFonts w:ascii="Times New Roman" w:hAnsi="Times New Roman" w:cs="Times New Roman"/>
          <w:sz w:val="28"/>
          <w:szCs w:val="28"/>
        </w:rPr>
        <w:t xml:space="preserve">-1 час.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Встреча с представителями закона.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№9:Знакомство с парком «Бажовские места»-2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История создания парка; природные особенности территории;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флора и фауна парка; главные достопримечательности; современное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состояние парка; инструктажи по технике безопасности.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Презентация.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 10: Полезные ископаемые моего края-2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Добывающая промышленность района в прошлом и настоящем.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№11: Климатические условия моего края-2часа.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Погода в разное время года. Зависимость климата от поверхности Земли.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>Тема №12: Предприятия родного города в 20 и 21 веке-2 часа. Сравнение</w:t>
      </w:r>
      <w:r w:rsidRPr="00122B8B">
        <w:rPr>
          <w:rFonts w:ascii="Times New Roman" w:hAnsi="Times New Roman" w:cs="Times New Roman"/>
          <w:sz w:val="28"/>
          <w:szCs w:val="28"/>
        </w:rPr>
        <w:t xml:space="preserve">. Влияние политической жизни страны на занятость населения.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№13: Сельское хозяйство Сысертского района в 20 и 21 веке-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 часа. Сравнение.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Влияние политической жизни страны на занятость населения.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№14: Традиции родного города-2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Памятные даты. Праздники города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№15</w:t>
      </w:r>
      <w:r w:rsidRPr="00122B8B">
        <w:rPr>
          <w:rFonts w:ascii="Times New Roman" w:hAnsi="Times New Roman" w:cs="Times New Roman"/>
          <w:sz w:val="28"/>
          <w:szCs w:val="28"/>
        </w:rPr>
        <w:t xml:space="preserve">: </w:t>
      </w: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Народные промыслы жителей Сысертского района.-2 часа.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Мастера – умельцы города и района.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№16: Творческое сочинение о родном крае-1час.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b/>
          <w:bCs/>
          <w:sz w:val="28"/>
          <w:szCs w:val="28"/>
        </w:rPr>
        <w:t xml:space="preserve">Тема №17: Итоговый урок по пройденному материалу-1час.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Игровой тренинг на закрепление полученного материала 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22B8B">
        <w:rPr>
          <w:rFonts w:ascii="Times New Roman" w:hAnsi="Times New Roman" w:cs="Times New Roman"/>
          <w:b/>
          <w:bCs/>
          <w:sz w:val="28"/>
          <w:szCs w:val="32"/>
        </w:rPr>
        <w:t>Календарно – тематическое планирование</w:t>
      </w:r>
    </w:p>
    <w:p w:rsidR="00062C11" w:rsidRPr="00122B8B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4"/>
        </w:rPr>
      </w:pPr>
    </w:p>
    <w:tbl>
      <w:tblPr>
        <w:tblStyle w:val="a8"/>
        <w:tblpPr w:leftFromText="180" w:rightFromText="180" w:vertAnchor="text" w:tblpX="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2738"/>
        <w:gridCol w:w="3905"/>
        <w:gridCol w:w="1049"/>
        <w:gridCol w:w="966"/>
      </w:tblGrid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тем. Изучения инструктажи по технике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Бажов – сысертчанин. Семья писателя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>Факты из биографии писателя</w:t>
            </w: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Экранизация сказов.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Турчанинов устроитель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заводчика Алексея Федоровича Турчанинова; обзор объектов, построенных при Турчанинове.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Пугачевский бунт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Емельян Пугачев; Пугачевское восстание на Урале; события 1774 года в Сысерти; Сысерть 18 в.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заводчик - Дмитрий Павлович Соломирский-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заводчика; объекты, построенные при Соломирском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Флора и фауна Сысертского района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22B8B">
              <w:rPr>
                <w:rFonts w:ascii="Times New Roman" w:hAnsi="Times New Roman" w:cs="Times New Roman"/>
                <w:sz w:val="23"/>
                <w:szCs w:val="23"/>
              </w:rPr>
              <w:t>Живая природа. Экологические проблемы</w:t>
            </w: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Сысертский горнозаводской округ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Карта Сысертского района. Населенные пункты. </w:t>
            </w:r>
            <w:r w:rsidRPr="00122B8B">
              <w:rPr>
                <w:rFonts w:ascii="Times New Roman" w:hAnsi="Times New Roman" w:cs="Times New Roman"/>
                <w:sz w:val="23"/>
                <w:szCs w:val="23"/>
              </w:rPr>
              <w:t xml:space="preserve">Занятие населения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культура человека – оберегать природу, значит оберегать родину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закона.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парком «Бажовские места»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парка; природные особенности территории;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флора и фауна парка; главные достопримечательности; современное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парка; инструктажи по технике безопасности.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Полезные ископаемые моего края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Добывающая промышленность района в прошлом и настоящем.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Климатические условия моего края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Погода в разное время года. Зависимость климата от поверхности Земли. </w:t>
            </w: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родного города в 20 и 21 веке-2 часа. Сравнение</w:t>
            </w: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политической жизни страны на занятость населения.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 Сысертского района в 20 и 21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политической жизни страны на занятость населения. </w:t>
            </w:r>
          </w:p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родного города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даты. Праздники города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промыслы жителей Сысертского района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Мастера – умельцы города и района.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Творческое сочинение о родном крае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Написание сочинения</w:t>
            </w: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062C11" w:rsidRPr="00122B8B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урок по пройденному материалу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 на закрепление полученного материала </w:t>
            </w:r>
          </w:p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62C11" w:rsidRPr="00122B8B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1" w:rsidRPr="00122B8B" w:rsidTr="00912B18">
        <w:tc>
          <w:tcPr>
            <w:tcW w:w="1242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62C11" w:rsidRPr="00122B8B" w:rsidRDefault="00062C11" w:rsidP="00912B18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16" w:type="dxa"/>
          </w:tcPr>
          <w:p w:rsidR="00062C11" w:rsidRPr="00122B8B" w:rsidRDefault="00062C11" w:rsidP="009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62C11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5" w:type="dxa"/>
          </w:tcPr>
          <w:p w:rsidR="00062C11" w:rsidRPr="00122B8B" w:rsidRDefault="00062C11" w:rsidP="0091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C11" w:rsidRPr="00821D14" w:rsidRDefault="00062C11" w:rsidP="0006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2C11" w:rsidRDefault="00062C11" w:rsidP="00062C11">
      <w:pPr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344D11" w:rsidRPr="00062C11" w:rsidRDefault="00344D11" w:rsidP="00062C11"/>
    <w:sectPr w:rsidR="00344D11" w:rsidRPr="0006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44B"/>
    <w:multiLevelType w:val="hybridMultilevel"/>
    <w:tmpl w:val="6A36F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3CC"/>
    <w:multiLevelType w:val="hybridMultilevel"/>
    <w:tmpl w:val="74F66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F085B"/>
    <w:multiLevelType w:val="hybridMultilevel"/>
    <w:tmpl w:val="723CE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579C"/>
    <w:multiLevelType w:val="hybridMultilevel"/>
    <w:tmpl w:val="957EAE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87F3F"/>
    <w:multiLevelType w:val="hybridMultilevel"/>
    <w:tmpl w:val="C2AE4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5BD"/>
    <w:multiLevelType w:val="multilevel"/>
    <w:tmpl w:val="F3C2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5254A"/>
    <w:multiLevelType w:val="hybridMultilevel"/>
    <w:tmpl w:val="6D409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C15"/>
    <w:multiLevelType w:val="hybridMultilevel"/>
    <w:tmpl w:val="33D4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F52"/>
    <w:multiLevelType w:val="multilevel"/>
    <w:tmpl w:val="4CBE836C"/>
    <w:lvl w:ilvl="0">
      <w:start w:val="1"/>
      <w:numFmt w:val="bullet"/>
      <w:lvlText w:val=""/>
      <w:lvlJc w:val="left"/>
      <w:pPr>
        <w:ind w:left="707" w:hanging="283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CB50C76"/>
    <w:multiLevelType w:val="hybridMultilevel"/>
    <w:tmpl w:val="69D6C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7D6304"/>
    <w:multiLevelType w:val="hybridMultilevel"/>
    <w:tmpl w:val="B9568B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6F5F11"/>
    <w:multiLevelType w:val="hybridMultilevel"/>
    <w:tmpl w:val="93F0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16882"/>
    <w:multiLevelType w:val="hybridMultilevel"/>
    <w:tmpl w:val="359C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10F75"/>
    <w:multiLevelType w:val="hybridMultilevel"/>
    <w:tmpl w:val="7C460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44FE"/>
    <w:multiLevelType w:val="hybridMultilevel"/>
    <w:tmpl w:val="2BD4E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8"/>
    <w:rsid w:val="00062C11"/>
    <w:rsid w:val="002E6408"/>
    <w:rsid w:val="00344D11"/>
    <w:rsid w:val="00875FB6"/>
    <w:rsid w:val="00997D74"/>
    <w:rsid w:val="00E01EA8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062C11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62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qFormat/>
    <w:rsid w:val="00062C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06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062C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C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062C11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62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qFormat/>
    <w:rsid w:val="00062C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06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062C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2022-07-01T11:10:00Z</dcterms:created>
  <dcterms:modified xsi:type="dcterms:W3CDTF">2022-07-01T11:10:00Z</dcterms:modified>
</cp:coreProperties>
</file>