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6D" w:rsidRDefault="00BD6B6D" w:rsidP="00BD6B6D">
      <w:pPr>
        <w:widowControl w:val="0"/>
        <w:autoSpaceDE w:val="0"/>
        <w:autoSpaceDN w:val="0"/>
        <w:spacing w:after="0" w:line="240" w:lineRule="auto"/>
        <w:jc w:val="center"/>
        <w:rPr>
          <w:rFonts w:ascii="Times New Roman" w:eastAsia="Times New Roman" w:hAnsi="Times New Roman" w:cs="Times New Roman"/>
          <w:noProof/>
          <w:lang w:eastAsia="ru-RU"/>
        </w:rPr>
      </w:pPr>
      <w:bookmarkStart w:id="0" w:name="_GoBack"/>
    </w:p>
    <w:p w:rsidR="00BD6B6D" w:rsidRDefault="00F01438" w:rsidP="00BD6B6D">
      <w:pPr>
        <w:widowControl w:val="0"/>
        <w:autoSpaceDE w:val="0"/>
        <w:autoSpaceDN w:val="0"/>
        <w:spacing w:after="0" w:line="240" w:lineRule="auto"/>
        <w:jc w:val="center"/>
        <w:rPr>
          <w:rFonts w:ascii="Times New Roman" w:eastAsia="Times New Roman" w:hAnsi="Times New Roman" w:cs="Times New Roman"/>
          <w:noProof/>
          <w:lang w:eastAsia="ru-RU"/>
        </w:rPr>
      </w:pPr>
      <w:r w:rsidRPr="00333EE7">
        <w:rPr>
          <w:rFonts w:ascii="Times New Roman" w:eastAsia="Times New Roman" w:hAnsi="Times New Roman" w:cs="Times New Roman"/>
          <w:noProof/>
          <w:lang w:eastAsia="ru-RU"/>
        </w:rPr>
        <w:t xml:space="preserve">МУНИЦИПАЛЬНОЕ АВТОНОМНОЕ  ОБЩЕОБРАЗОВАТЕЛЬНОЕ УЧРЕЖДЕНИЕ </w:t>
      </w:r>
    </w:p>
    <w:p w:rsidR="00F01438" w:rsidRDefault="00F01438" w:rsidP="00BD6B6D">
      <w:pPr>
        <w:widowControl w:val="0"/>
        <w:autoSpaceDE w:val="0"/>
        <w:autoSpaceDN w:val="0"/>
        <w:spacing w:after="0" w:line="240" w:lineRule="auto"/>
        <w:jc w:val="center"/>
        <w:rPr>
          <w:rFonts w:ascii="Times New Roman" w:eastAsia="Times New Roman" w:hAnsi="Times New Roman" w:cs="Times New Roman"/>
          <w:noProof/>
          <w:lang w:eastAsia="ru-RU"/>
        </w:rPr>
      </w:pPr>
      <w:r w:rsidRPr="00333EE7">
        <w:rPr>
          <w:rFonts w:ascii="Times New Roman" w:eastAsia="Times New Roman" w:hAnsi="Times New Roman" w:cs="Times New Roman"/>
          <w:noProof/>
          <w:lang w:eastAsia="ru-RU"/>
        </w:rPr>
        <w:t>«ОСНОВНАЯ ОБЩЕОБРАЗОВАТЕЛЬНАЯ ШКОЛА № 14» Г. СЫСЕРТЬ</w:t>
      </w:r>
    </w:p>
    <w:p w:rsidR="00BF6B4B" w:rsidRDefault="00BF6B4B" w:rsidP="00333EE7">
      <w:pPr>
        <w:spacing w:after="0" w:line="240" w:lineRule="auto"/>
        <w:jc w:val="center"/>
        <w:rPr>
          <w:rFonts w:ascii="Times New Roman" w:hAnsi="Times New Roman" w:cs="Times New Roman"/>
          <w:b/>
        </w:rPr>
      </w:pPr>
      <w:bookmarkStart w:id="1" w:name="_Toc289117699"/>
      <w:bookmarkEnd w:id="0"/>
    </w:p>
    <w:p w:rsidR="00BF6B4B" w:rsidRDefault="00BF6B4B" w:rsidP="00333EE7">
      <w:pPr>
        <w:spacing w:after="0" w:line="240" w:lineRule="auto"/>
        <w:jc w:val="center"/>
        <w:rPr>
          <w:rFonts w:ascii="Times New Roman" w:hAnsi="Times New Roman" w:cs="Times New Roman"/>
          <w:b/>
        </w:rPr>
      </w:pPr>
      <w:r w:rsidRPr="00BF6B4B">
        <w:rPr>
          <w:rFonts w:ascii="Times New Roman" w:hAnsi="Times New Roman" w:cs="Times New Roman"/>
          <w:b/>
        </w:rPr>
        <w:drawing>
          <wp:inline distT="0" distB="0" distL="0" distR="0">
            <wp:extent cx="5940425" cy="1415064"/>
            <wp:effectExtent l="19050" t="0" r="3175" b="0"/>
            <wp:docPr id="15" name="Рисунок 1" descr="C:\Users\1\Pictures\2023-07-10\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2.JPG"/>
                    <pic:cNvPicPr>
                      <a:picLocks noChangeAspect="1" noChangeArrowheads="1"/>
                    </pic:cNvPicPr>
                  </pic:nvPicPr>
                  <pic:blipFill>
                    <a:blip r:embed="rId8" cstate="print"/>
                    <a:srcRect t="9409" b="71342"/>
                    <a:stretch>
                      <a:fillRect/>
                    </a:stretch>
                  </pic:blipFill>
                  <pic:spPr bwMode="auto">
                    <a:xfrm>
                      <a:off x="0" y="0"/>
                      <a:ext cx="5940425" cy="1415064"/>
                    </a:xfrm>
                    <a:prstGeom prst="rect">
                      <a:avLst/>
                    </a:prstGeom>
                    <a:noFill/>
                    <a:ln w="9525">
                      <a:noFill/>
                      <a:miter lim="800000"/>
                      <a:headEnd/>
                      <a:tailEnd/>
                    </a:ln>
                  </pic:spPr>
                </pic:pic>
              </a:graphicData>
            </a:graphic>
          </wp:inline>
        </w:drawing>
      </w:r>
    </w:p>
    <w:p w:rsidR="00BF6B4B" w:rsidRDefault="00BF6B4B" w:rsidP="00333EE7">
      <w:pPr>
        <w:spacing w:after="0" w:line="240" w:lineRule="auto"/>
        <w:jc w:val="center"/>
        <w:rPr>
          <w:rFonts w:ascii="Times New Roman" w:hAnsi="Times New Roman" w:cs="Times New Roman"/>
          <w:b/>
        </w:rPr>
      </w:pPr>
    </w:p>
    <w:p w:rsidR="00CD3553"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t>УЧЕБНЫЙ ПЛАН  НОДА В- 6.3</w:t>
      </w:r>
      <w:r w:rsidR="00977E31" w:rsidRPr="00333EE7">
        <w:rPr>
          <w:rFonts w:ascii="Times New Roman" w:hAnsi="Times New Roman" w:cs="Times New Roman"/>
          <w:b/>
        </w:rPr>
        <w:t xml:space="preserve"> и 6.4</w:t>
      </w:r>
    </w:p>
    <w:p w:rsidR="00F01438"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t>ДЛЯ УЧАЩИХСЯ 1 ПОДГОТОВИТЕЛЬНОГО КЛАССА – 4 КЛАССА.</w:t>
      </w:r>
    </w:p>
    <w:p w:rsidR="00CD3553" w:rsidRDefault="00F01438" w:rsidP="00333EE7">
      <w:pPr>
        <w:spacing w:after="0" w:line="240" w:lineRule="auto"/>
        <w:jc w:val="center"/>
        <w:rPr>
          <w:rFonts w:ascii="Times New Roman" w:hAnsi="Times New Roman" w:cs="Times New Roman"/>
          <w:b/>
          <w:bCs/>
        </w:rPr>
      </w:pPr>
      <w:r w:rsidRPr="00333EE7">
        <w:rPr>
          <w:rFonts w:ascii="Times New Roman" w:hAnsi="Times New Roman" w:cs="Times New Roman"/>
          <w:b/>
          <w:bCs/>
        </w:rPr>
        <w:t xml:space="preserve"> 202</w:t>
      </w:r>
      <w:r w:rsidR="003C1C02">
        <w:rPr>
          <w:rFonts w:ascii="Times New Roman" w:hAnsi="Times New Roman" w:cs="Times New Roman"/>
          <w:b/>
          <w:bCs/>
        </w:rPr>
        <w:t>3</w:t>
      </w:r>
      <w:r w:rsidRPr="00333EE7">
        <w:rPr>
          <w:rFonts w:ascii="Times New Roman" w:hAnsi="Times New Roman" w:cs="Times New Roman"/>
          <w:b/>
          <w:bCs/>
        </w:rPr>
        <w:t>-2</w:t>
      </w:r>
      <w:r w:rsidR="00C52A95">
        <w:rPr>
          <w:rFonts w:ascii="Times New Roman" w:hAnsi="Times New Roman" w:cs="Times New Roman"/>
          <w:b/>
          <w:bCs/>
        </w:rPr>
        <w:t>024</w:t>
      </w:r>
      <w:r w:rsidRPr="00333EE7">
        <w:rPr>
          <w:rFonts w:ascii="Times New Roman" w:hAnsi="Times New Roman" w:cs="Times New Roman"/>
          <w:b/>
          <w:bCs/>
        </w:rPr>
        <w:t xml:space="preserve"> </w:t>
      </w:r>
      <w:proofErr w:type="spellStart"/>
      <w:r w:rsidRPr="00333EE7">
        <w:rPr>
          <w:rFonts w:ascii="Times New Roman" w:hAnsi="Times New Roman" w:cs="Times New Roman"/>
          <w:b/>
          <w:bCs/>
        </w:rPr>
        <w:t>уч</w:t>
      </w:r>
      <w:proofErr w:type="gramStart"/>
      <w:r w:rsidRPr="00333EE7">
        <w:rPr>
          <w:rFonts w:ascii="Times New Roman" w:hAnsi="Times New Roman" w:cs="Times New Roman"/>
          <w:b/>
          <w:bCs/>
        </w:rPr>
        <w:t>.г</w:t>
      </w:r>
      <w:proofErr w:type="spellEnd"/>
      <w:proofErr w:type="gramEnd"/>
    </w:p>
    <w:p w:rsidR="00C52A95" w:rsidRDefault="00C52A95" w:rsidP="00C52A95">
      <w:pPr>
        <w:shd w:val="clear" w:color="auto" w:fill="FFFFFF"/>
        <w:spacing w:after="0" w:line="240" w:lineRule="auto"/>
        <w:jc w:val="center"/>
        <w:outlineLvl w:val="1"/>
        <w:rPr>
          <w:rFonts w:ascii="Times New Roman" w:eastAsia="Times New Roman" w:hAnsi="Times New Roman" w:cs="Times New Roman"/>
          <w:bCs/>
          <w:i/>
          <w:color w:val="4D4D4D"/>
          <w:sz w:val="20"/>
          <w:szCs w:val="20"/>
          <w:lang w:eastAsia="ru-RU"/>
        </w:rPr>
      </w:pPr>
      <w:r w:rsidRPr="00C52A95">
        <w:rPr>
          <w:rFonts w:ascii="Times New Roman" w:eastAsia="Times New Roman" w:hAnsi="Times New Roman" w:cs="Times New Roman"/>
          <w:bCs/>
          <w:i/>
          <w:color w:val="4D4D4D"/>
          <w:sz w:val="20"/>
          <w:szCs w:val="20"/>
          <w:lang w:eastAsia="ru-RU"/>
        </w:rPr>
        <w:t xml:space="preserve">Приказ Министерства просвещения РФ от 24 ноября 2022 г. № 1023 </w:t>
      </w:r>
    </w:p>
    <w:p w:rsidR="00C52A95" w:rsidRDefault="00C52A95" w:rsidP="00C52A95">
      <w:pPr>
        <w:shd w:val="clear" w:color="auto" w:fill="FFFFFF"/>
        <w:spacing w:after="0" w:line="240" w:lineRule="auto"/>
        <w:jc w:val="center"/>
        <w:outlineLvl w:val="1"/>
        <w:rPr>
          <w:rFonts w:ascii="Times New Roman" w:eastAsia="Times New Roman" w:hAnsi="Times New Roman" w:cs="Times New Roman"/>
          <w:bCs/>
          <w:i/>
          <w:color w:val="4D4D4D"/>
          <w:sz w:val="20"/>
          <w:szCs w:val="20"/>
          <w:lang w:eastAsia="ru-RU"/>
        </w:rPr>
      </w:pPr>
      <w:r w:rsidRPr="00C52A95">
        <w:rPr>
          <w:rFonts w:ascii="Times New Roman" w:eastAsia="Times New Roman" w:hAnsi="Times New Roman" w:cs="Times New Roman"/>
          <w:bCs/>
          <w:i/>
          <w:color w:val="4D4D4D"/>
          <w:sz w:val="20"/>
          <w:szCs w:val="20"/>
          <w:lang w:eastAsia="ru-RU"/>
        </w:rPr>
        <w:t xml:space="preserve">“Об утверждении федеральной адаптированной образовательной программы </w:t>
      </w:r>
    </w:p>
    <w:p w:rsidR="00C52A95" w:rsidRPr="00C52A95" w:rsidRDefault="00C52A95" w:rsidP="00C52A95">
      <w:pPr>
        <w:shd w:val="clear" w:color="auto" w:fill="FFFFFF"/>
        <w:spacing w:after="0" w:line="240" w:lineRule="auto"/>
        <w:jc w:val="center"/>
        <w:outlineLvl w:val="1"/>
        <w:rPr>
          <w:rFonts w:ascii="Times New Roman" w:eastAsia="Times New Roman" w:hAnsi="Times New Roman" w:cs="Times New Roman"/>
          <w:bCs/>
          <w:i/>
          <w:color w:val="4D4D4D"/>
          <w:sz w:val="20"/>
          <w:szCs w:val="20"/>
          <w:lang w:eastAsia="ru-RU"/>
        </w:rPr>
      </w:pPr>
      <w:r w:rsidRPr="00C52A95">
        <w:rPr>
          <w:rFonts w:ascii="Times New Roman" w:eastAsia="Times New Roman" w:hAnsi="Times New Roman" w:cs="Times New Roman"/>
          <w:bCs/>
          <w:i/>
          <w:color w:val="4D4D4D"/>
          <w:sz w:val="20"/>
          <w:szCs w:val="20"/>
          <w:lang w:eastAsia="ru-RU"/>
        </w:rPr>
        <w:t xml:space="preserve">начального общего образования для </w:t>
      </w:r>
      <w:proofErr w:type="gramStart"/>
      <w:r w:rsidRPr="00C52A95">
        <w:rPr>
          <w:rFonts w:ascii="Times New Roman" w:eastAsia="Times New Roman" w:hAnsi="Times New Roman" w:cs="Times New Roman"/>
          <w:bCs/>
          <w:i/>
          <w:color w:val="4D4D4D"/>
          <w:sz w:val="20"/>
          <w:szCs w:val="20"/>
          <w:lang w:eastAsia="ru-RU"/>
        </w:rPr>
        <w:t>обучающихся</w:t>
      </w:r>
      <w:proofErr w:type="gramEnd"/>
      <w:r w:rsidRPr="00C52A95">
        <w:rPr>
          <w:rFonts w:ascii="Times New Roman" w:eastAsia="Times New Roman" w:hAnsi="Times New Roman" w:cs="Times New Roman"/>
          <w:bCs/>
          <w:i/>
          <w:color w:val="4D4D4D"/>
          <w:sz w:val="20"/>
          <w:szCs w:val="20"/>
          <w:lang w:eastAsia="ru-RU"/>
        </w:rPr>
        <w:t xml:space="preserve"> с ограниченными возможностями здоровья"</w:t>
      </w:r>
    </w:p>
    <w:p w:rsidR="00C52A95" w:rsidRDefault="00C52A95" w:rsidP="00333EE7">
      <w:pPr>
        <w:spacing w:after="0" w:line="240" w:lineRule="auto"/>
        <w:jc w:val="center"/>
        <w:rPr>
          <w:rFonts w:ascii="Times New Roman" w:hAnsi="Times New Roman" w:cs="Times New Roman"/>
          <w:b/>
        </w:rPr>
      </w:pPr>
    </w:p>
    <w:p w:rsidR="00B51F45" w:rsidRPr="00DB6A7F" w:rsidRDefault="00612BCB" w:rsidP="00BD6B6D">
      <w:pPr>
        <w:pStyle w:val="a3"/>
        <w:numPr>
          <w:ilvl w:val="0"/>
          <w:numId w:val="8"/>
        </w:numPr>
        <w:shd w:val="clear" w:color="auto" w:fill="FFFFFF"/>
        <w:spacing w:after="0" w:line="240" w:lineRule="auto"/>
        <w:ind w:left="0" w:firstLine="709"/>
        <w:jc w:val="both"/>
        <w:rPr>
          <w:rFonts w:ascii="Times New Roman" w:eastAsia="Times New Roman" w:hAnsi="Times New Roman" w:cs="Times New Roman"/>
          <w:color w:val="333333"/>
          <w:lang w:eastAsia="ru-RU"/>
        </w:rPr>
      </w:pPr>
      <w:proofErr w:type="spellStart"/>
      <w:r>
        <w:rPr>
          <w:rFonts w:ascii="Times New Roman" w:eastAsia="Times New Roman" w:hAnsi="Times New Roman" w:cs="Times New Roman"/>
          <w:b/>
          <w:color w:val="333333"/>
          <w:lang w:eastAsia="ru-RU"/>
        </w:rPr>
        <w:t>Общая</w:t>
      </w:r>
      <w:proofErr w:type="spellEnd"/>
      <w:r>
        <w:rPr>
          <w:rFonts w:ascii="Times New Roman" w:eastAsia="Times New Roman" w:hAnsi="Times New Roman" w:cs="Times New Roman"/>
          <w:b/>
          <w:color w:val="333333"/>
          <w:lang w:eastAsia="ru-RU"/>
        </w:rPr>
        <w:t xml:space="preserve"> </w:t>
      </w:r>
      <w:proofErr w:type="spellStart"/>
      <w:r>
        <w:rPr>
          <w:rFonts w:ascii="Times New Roman" w:eastAsia="Times New Roman" w:hAnsi="Times New Roman" w:cs="Times New Roman"/>
          <w:b/>
          <w:color w:val="333333"/>
          <w:lang w:eastAsia="ru-RU"/>
        </w:rPr>
        <w:t>характеристика</w:t>
      </w:r>
      <w:proofErr w:type="spellEnd"/>
      <w:r>
        <w:rPr>
          <w:rFonts w:ascii="Times New Roman" w:eastAsia="Times New Roman" w:hAnsi="Times New Roman" w:cs="Times New Roman"/>
          <w:b/>
          <w:color w:val="333333"/>
          <w:lang w:eastAsia="ru-RU"/>
        </w:rPr>
        <w:t xml:space="preserve"> </w:t>
      </w:r>
      <w:r w:rsidR="00B51F45" w:rsidRPr="00DB6A7F">
        <w:rPr>
          <w:rFonts w:ascii="Times New Roman" w:eastAsia="Times New Roman" w:hAnsi="Times New Roman" w:cs="Times New Roman"/>
          <w:b/>
          <w:color w:val="333333"/>
          <w:lang w:eastAsia="ru-RU"/>
        </w:rPr>
        <w:t>АОП НОО</w:t>
      </w:r>
      <w:r w:rsidR="00B51F45" w:rsidRPr="00DB6A7F">
        <w:rPr>
          <w:rFonts w:ascii="Times New Roman" w:eastAsia="Times New Roman" w:hAnsi="Times New Roman" w:cs="Times New Roman"/>
          <w:color w:val="333333"/>
          <w:lang w:eastAsia="ru-RU"/>
        </w:rPr>
        <w:t>.</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DB6A7F">
        <w:rPr>
          <w:rFonts w:ascii="Times New Roman" w:eastAsia="Times New Roman" w:hAnsi="Times New Roman" w:cs="Times New Roman"/>
          <w:color w:val="333333"/>
          <w:lang w:eastAsia="ru-RU"/>
        </w:rPr>
        <w:t>Цель</w:t>
      </w:r>
      <w:r w:rsidR="00612BCB">
        <w:rPr>
          <w:rFonts w:ascii="Times New Roman" w:eastAsia="Times New Roman" w:hAnsi="Times New Roman" w:cs="Times New Roman"/>
          <w:color w:val="333333"/>
          <w:lang w:eastAsia="ru-RU"/>
        </w:rPr>
        <w:t xml:space="preserve"> реализации </w:t>
      </w:r>
      <w:r w:rsidRPr="00DB6A7F">
        <w:rPr>
          <w:rFonts w:ascii="Times New Roman" w:eastAsia="Times New Roman" w:hAnsi="Times New Roman" w:cs="Times New Roman"/>
          <w:color w:val="333333"/>
          <w:lang w:eastAsia="ru-RU"/>
        </w:rPr>
        <w:t xml:space="preserve">АОП НОО для обучающихся с НОДА с легкой умственной отсталостью: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w:t>
      </w:r>
      <w:proofErr w:type="spellStart"/>
      <w:r w:rsidRPr="00DB6A7F">
        <w:rPr>
          <w:rFonts w:ascii="Times New Roman" w:eastAsia="Times New Roman" w:hAnsi="Times New Roman" w:cs="Times New Roman"/>
          <w:color w:val="333333"/>
          <w:lang w:eastAsia="ru-RU"/>
        </w:rPr>
        <w:t>социокультурными</w:t>
      </w:r>
      <w:proofErr w:type="spellEnd"/>
      <w:r w:rsidRPr="00DB6A7F">
        <w:rPr>
          <w:rFonts w:ascii="Times New Roman" w:eastAsia="Times New Roman" w:hAnsi="Times New Roman" w:cs="Times New Roman"/>
          <w:color w:val="333333"/>
          <w:lang w:eastAsia="ru-RU"/>
        </w:rPr>
        <w:t xml:space="preserve"> ценностями.</w:t>
      </w:r>
      <w:proofErr w:type="gramEnd"/>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АОП НОО для обучающихся с НОДА (вариант 6.3) предполагает, что обучающийся с НОДА и с лёгкой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w:t>
      </w:r>
      <w:r w:rsidR="00612BCB">
        <w:rPr>
          <w:rFonts w:ascii="Times New Roman" w:eastAsia="Times New Roman" w:hAnsi="Times New Roman" w:cs="Times New Roman"/>
          <w:color w:val="333333"/>
          <w:lang w:eastAsia="ru-RU"/>
        </w:rPr>
        <w:t xml:space="preserve">школьного обучения. Реализация </w:t>
      </w:r>
      <w:r w:rsidRPr="00DB6A7F">
        <w:rPr>
          <w:rFonts w:ascii="Times New Roman" w:eastAsia="Times New Roman" w:hAnsi="Times New Roman" w:cs="Times New Roman"/>
          <w:color w:val="333333"/>
          <w:lang w:eastAsia="ru-RU"/>
        </w:rPr>
        <w:t>АОП НОО предусматривается создание условий, учитывающих общие и особые образовательные потребности и индивидуальные особенности обучающихся.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b/>
          <w:color w:val="333333"/>
          <w:lang w:eastAsia="ru-RU"/>
        </w:rPr>
      </w:pPr>
      <w:r w:rsidRPr="00DB6A7F">
        <w:rPr>
          <w:rFonts w:ascii="Times New Roman" w:eastAsia="Times New Roman" w:hAnsi="Times New Roman" w:cs="Times New Roman"/>
          <w:b/>
          <w:color w:val="333333"/>
          <w:lang w:eastAsia="ru-RU"/>
        </w:rPr>
        <w:t xml:space="preserve"> 1.1 Психолого-педагогическая характеристика </w:t>
      </w:r>
      <w:proofErr w:type="gramStart"/>
      <w:r w:rsidRPr="00DB6A7F">
        <w:rPr>
          <w:rFonts w:ascii="Times New Roman" w:eastAsia="Times New Roman" w:hAnsi="Times New Roman" w:cs="Times New Roman"/>
          <w:b/>
          <w:color w:val="333333"/>
          <w:lang w:eastAsia="ru-RU"/>
        </w:rPr>
        <w:t>обучающихся</w:t>
      </w:r>
      <w:proofErr w:type="gramEnd"/>
      <w:r w:rsidRPr="00DB6A7F">
        <w:rPr>
          <w:rFonts w:ascii="Times New Roman" w:eastAsia="Times New Roman" w:hAnsi="Times New Roman" w:cs="Times New Roman"/>
          <w:b/>
          <w:color w:val="333333"/>
          <w:lang w:eastAsia="ru-RU"/>
        </w:rPr>
        <w:t xml:space="preserve"> с НОДА с легкой умственной отсталостью.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По варианту 6.3 ФАОП НОО обучаются обучающиеся с двигательными нарушениями разной степени выраженности и с легкой степенью интеллектуальной недостаточности, осложненными </w:t>
      </w:r>
      <w:proofErr w:type="spellStart"/>
      <w:r w:rsidRPr="00DB6A7F">
        <w:rPr>
          <w:rFonts w:ascii="Times New Roman" w:eastAsia="Times New Roman" w:hAnsi="Times New Roman" w:cs="Times New Roman"/>
          <w:color w:val="333333"/>
          <w:lang w:eastAsia="ru-RU"/>
        </w:rPr>
        <w:t>нейросенсорными</w:t>
      </w:r>
      <w:proofErr w:type="spellEnd"/>
      <w:r w:rsidRPr="00DB6A7F">
        <w:rPr>
          <w:rFonts w:ascii="Times New Roman" w:eastAsia="Times New Roman" w:hAnsi="Times New Roman" w:cs="Times New Roman"/>
          <w:color w:val="333333"/>
          <w:lang w:eastAsia="ru-RU"/>
        </w:rPr>
        <w:t xml:space="preserve"> нарушениями, а также </w:t>
      </w:r>
      <w:proofErr w:type="spellStart"/>
      <w:r w:rsidRPr="00DB6A7F">
        <w:rPr>
          <w:rFonts w:ascii="Times New Roman" w:eastAsia="Times New Roman" w:hAnsi="Times New Roman" w:cs="Times New Roman"/>
          <w:color w:val="333333"/>
          <w:lang w:eastAsia="ru-RU"/>
        </w:rPr>
        <w:t>дизартрическими</w:t>
      </w:r>
      <w:proofErr w:type="spellEnd"/>
      <w:r w:rsidRPr="00DB6A7F">
        <w:rPr>
          <w:rFonts w:ascii="Times New Roman" w:eastAsia="Times New Roman" w:hAnsi="Times New Roman" w:cs="Times New Roman"/>
          <w:color w:val="333333"/>
          <w:lang w:eastAsia="ru-RU"/>
        </w:rPr>
        <w:t xml:space="preserve"> нарушениями и системным недоразвитием речи. У обучающихся с легкой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психических,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b/>
          <w:color w:val="333333"/>
          <w:lang w:eastAsia="ru-RU"/>
        </w:rPr>
      </w:pPr>
      <w:r w:rsidRPr="00DB6A7F">
        <w:rPr>
          <w:rFonts w:ascii="Times New Roman" w:eastAsia="Times New Roman" w:hAnsi="Times New Roman" w:cs="Times New Roman"/>
          <w:b/>
          <w:color w:val="333333"/>
          <w:lang w:eastAsia="ru-RU"/>
        </w:rPr>
        <w:t xml:space="preserve"> 1.2 Особые образовательные потребности </w:t>
      </w:r>
      <w:proofErr w:type="gramStart"/>
      <w:r w:rsidRPr="00DB6A7F">
        <w:rPr>
          <w:rFonts w:ascii="Times New Roman" w:eastAsia="Times New Roman" w:hAnsi="Times New Roman" w:cs="Times New Roman"/>
          <w:b/>
          <w:color w:val="333333"/>
          <w:lang w:eastAsia="ru-RU"/>
        </w:rPr>
        <w:t>обучающихся</w:t>
      </w:r>
      <w:proofErr w:type="gramEnd"/>
      <w:r w:rsidRPr="00DB6A7F">
        <w:rPr>
          <w:rFonts w:ascii="Times New Roman" w:eastAsia="Times New Roman" w:hAnsi="Times New Roman" w:cs="Times New Roman"/>
          <w:b/>
          <w:color w:val="333333"/>
          <w:lang w:eastAsia="ru-RU"/>
        </w:rPr>
        <w:t xml:space="preserve"> с НОДА с легкой умственной отсталостью.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Можно выделить особые по своему характеру потребности, свойственные всем обучающимся с НОДА:</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введение в содержание обучения специальных разделов, не присутствующих в Программе, адресованной традиционно развивающимся сверстникам;</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использование специальных методов, приёмов и средств обучения (в том числе специализированных компьютерных и </w:t>
      </w:r>
      <w:proofErr w:type="spellStart"/>
      <w:r w:rsidRPr="00DB6A7F">
        <w:rPr>
          <w:rFonts w:ascii="Times New Roman" w:eastAsia="Times New Roman" w:hAnsi="Times New Roman" w:cs="Times New Roman"/>
          <w:color w:val="333333"/>
          <w:lang w:eastAsia="ru-RU"/>
        </w:rPr>
        <w:t>ассистивных</w:t>
      </w:r>
      <w:proofErr w:type="spellEnd"/>
      <w:r w:rsidRPr="00DB6A7F">
        <w:rPr>
          <w:rFonts w:ascii="Times New Roman" w:eastAsia="Times New Roman" w:hAnsi="Times New Roman" w:cs="Times New Roman"/>
          <w:color w:val="333333"/>
          <w:lang w:eastAsia="ru-RU"/>
        </w:rPr>
        <w:t xml:space="preserve"> технологий), обеспечивающих реализацию "обходных путей" обучения;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lastRenderedPageBreak/>
        <w:t xml:space="preserve">индивидуализация обучения требуется в большей степени, чем </w:t>
      </w:r>
      <w:proofErr w:type="gramStart"/>
      <w:r w:rsidRPr="00DB6A7F">
        <w:rPr>
          <w:rFonts w:ascii="Times New Roman" w:eastAsia="Times New Roman" w:hAnsi="Times New Roman" w:cs="Times New Roman"/>
          <w:color w:val="333333"/>
          <w:lang w:eastAsia="ru-RU"/>
        </w:rPr>
        <w:t>для</w:t>
      </w:r>
      <w:proofErr w:type="gramEnd"/>
      <w:r w:rsidRPr="00DB6A7F">
        <w:rPr>
          <w:rFonts w:ascii="Times New Roman" w:eastAsia="Times New Roman" w:hAnsi="Times New Roman" w:cs="Times New Roman"/>
          <w:color w:val="333333"/>
          <w:lang w:eastAsia="ru-RU"/>
        </w:rPr>
        <w:t xml:space="preserve"> нормально развивающегося обучающегося;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специальное обучение "переносу" сформированных знаний и умений в новые ситуации взаимодействия с действительностью;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специальная помощь в развитии возможностей вербальной и невербальной коммуникации;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обеспечение особой пространственной и временной организации образовательной среды;</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максимальное расширение образовательного пространства - выход за пределы образовательного учреждения.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b/>
          <w:color w:val="333333"/>
          <w:lang w:eastAsia="ru-RU"/>
        </w:rPr>
      </w:pPr>
      <w:r w:rsidRPr="00DB6A7F">
        <w:rPr>
          <w:rFonts w:ascii="Times New Roman" w:eastAsia="Times New Roman" w:hAnsi="Times New Roman" w:cs="Times New Roman"/>
          <w:b/>
          <w:color w:val="333333"/>
          <w:lang w:eastAsia="ru-RU"/>
        </w:rPr>
        <w:t>2. Планируемые результаты ос</w:t>
      </w:r>
      <w:r w:rsidR="00612BCB">
        <w:rPr>
          <w:rFonts w:ascii="Times New Roman" w:eastAsia="Times New Roman" w:hAnsi="Times New Roman" w:cs="Times New Roman"/>
          <w:b/>
          <w:color w:val="333333"/>
          <w:lang w:eastAsia="ru-RU"/>
        </w:rPr>
        <w:t xml:space="preserve">воения </w:t>
      </w:r>
      <w:proofErr w:type="gramStart"/>
      <w:r w:rsidR="00612BCB">
        <w:rPr>
          <w:rFonts w:ascii="Times New Roman" w:eastAsia="Times New Roman" w:hAnsi="Times New Roman" w:cs="Times New Roman"/>
          <w:b/>
          <w:color w:val="333333"/>
          <w:lang w:eastAsia="ru-RU"/>
        </w:rPr>
        <w:t>обучающимися</w:t>
      </w:r>
      <w:proofErr w:type="gramEnd"/>
      <w:r w:rsidR="00612BCB">
        <w:rPr>
          <w:rFonts w:ascii="Times New Roman" w:eastAsia="Times New Roman" w:hAnsi="Times New Roman" w:cs="Times New Roman"/>
          <w:b/>
          <w:color w:val="333333"/>
          <w:lang w:eastAsia="ru-RU"/>
        </w:rPr>
        <w:t xml:space="preserve"> </w:t>
      </w:r>
      <w:r w:rsidRPr="00DB6A7F">
        <w:rPr>
          <w:rFonts w:ascii="Times New Roman" w:eastAsia="Times New Roman" w:hAnsi="Times New Roman" w:cs="Times New Roman"/>
          <w:b/>
          <w:color w:val="333333"/>
          <w:lang w:eastAsia="ru-RU"/>
        </w:rPr>
        <w:t>АОП НОДА для обучающихся с НОДА (вариант 6.3).</w:t>
      </w:r>
    </w:p>
    <w:p w:rsidR="00B51F45" w:rsidRPr="00DB6A7F" w:rsidRDefault="00612BCB"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2.1. Освоение </w:t>
      </w:r>
      <w:r w:rsidR="00B51F45" w:rsidRPr="00DB6A7F">
        <w:rPr>
          <w:rFonts w:ascii="Times New Roman" w:eastAsia="Times New Roman" w:hAnsi="Times New Roman" w:cs="Times New Roman"/>
          <w:color w:val="333333"/>
          <w:lang w:eastAsia="ru-RU"/>
        </w:rPr>
        <w:t xml:space="preserve">АОП НОО обеспечивает достижение </w:t>
      </w:r>
      <w:proofErr w:type="gramStart"/>
      <w:r w:rsidR="00B51F45" w:rsidRPr="00DB6A7F">
        <w:rPr>
          <w:rFonts w:ascii="Times New Roman" w:eastAsia="Times New Roman" w:hAnsi="Times New Roman" w:cs="Times New Roman"/>
          <w:color w:val="333333"/>
          <w:lang w:eastAsia="ru-RU"/>
        </w:rPr>
        <w:t>обучающимися</w:t>
      </w:r>
      <w:proofErr w:type="gramEnd"/>
      <w:r w:rsidR="00B51F45" w:rsidRPr="00DB6A7F">
        <w:rPr>
          <w:rFonts w:ascii="Times New Roman" w:eastAsia="Times New Roman" w:hAnsi="Times New Roman" w:cs="Times New Roman"/>
          <w:color w:val="333333"/>
          <w:lang w:eastAsia="ru-RU"/>
        </w:rPr>
        <w:t xml:space="preserve"> с НОДА и с легкой умственной отсталостью двух видов результатов: личностных и предметных.</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2.2. </w:t>
      </w:r>
      <w:r w:rsidR="00612BCB">
        <w:rPr>
          <w:rFonts w:ascii="Times New Roman" w:eastAsia="Times New Roman" w:hAnsi="Times New Roman" w:cs="Times New Roman"/>
          <w:color w:val="333333"/>
          <w:lang w:eastAsia="ru-RU"/>
        </w:rPr>
        <w:t xml:space="preserve">Личностные результаты освоения </w:t>
      </w:r>
      <w:r w:rsidRPr="00DB6A7F">
        <w:rPr>
          <w:rFonts w:ascii="Times New Roman" w:eastAsia="Times New Roman" w:hAnsi="Times New Roman" w:cs="Times New Roman"/>
          <w:color w:val="333333"/>
          <w:lang w:eastAsia="ru-RU"/>
        </w:rPr>
        <w:t>АОП НОО включают индивидуально-личностные качества, социальные компетенции обучающегося и ценностные установки.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Л</w:t>
      </w:r>
      <w:r w:rsidR="00612BCB">
        <w:rPr>
          <w:rFonts w:ascii="Times New Roman" w:eastAsia="Times New Roman" w:hAnsi="Times New Roman" w:cs="Times New Roman"/>
          <w:color w:val="333333"/>
          <w:lang w:eastAsia="ru-RU"/>
        </w:rPr>
        <w:t>ичностные результаты освоения А</w:t>
      </w:r>
      <w:r w:rsidRPr="00DB6A7F">
        <w:rPr>
          <w:rFonts w:ascii="Times New Roman" w:eastAsia="Times New Roman" w:hAnsi="Times New Roman" w:cs="Times New Roman"/>
          <w:color w:val="333333"/>
          <w:lang w:eastAsia="ru-RU"/>
        </w:rPr>
        <w:t>ОП НОО для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Л</w:t>
      </w:r>
      <w:r w:rsidR="00612BCB">
        <w:rPr>
          <w:rFonts w:ascii="Times New Roman" w:eastAsia="Times New Roman" w:hAnsi="Times New Roman" w:cs="Times New Roman"/>
          <w:color w:val="333333"/>
          <w:lang w:eastAsia="ru-RU"/>
        </w:rPr>
        <w:t>ичностные результаты освоения А</w:t>
      </w:r>
      <w:r w:rsidRPr="00DB6A7F">
        <w:rPr>
          <w:rFonts w:ascii="Times New Roman" w:eastAsia="Times New Roman" w:hAnsi="Times New Roman" w:cs="Times New Roman"/>
          <w:color w:val="333333"/>
          <w:lang w:eastAsia="ru-RU"/>
        </w:rPr>
        <w:t>ОП НОО (вариант 6.3) отражают:</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1) развитие чувства любви к матери, членам семьи, к школе, принятие своего учителя и одноклассников, взаимодействие с ними;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2) развитие мотивации к обучению;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3) развитие адекватных представлений о насущно необходимом жизнеобеспечении;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5) владение элементарными навыками коммуникации и принятыми ритуалами социального взаимодействия;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6) развитие положительных свойств и качеств личности;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7) готовность к вхождению </w:t>
      </w:r>
      <w:proofErr w:type="gramStart"/>
      <w:r w:rsidRPr="00DB6A7F">
        <w:rPr>
          <w:rFonts w:ascii="Times New Roman" w:eastAsia="Times New Roman" w:hAnsi="Times New Roman" w:cs="Times New Roman"/>
          <w:color w:val="333333"/>
          <w:lang w:eastAsia="ru-RU"/>
        </w:rPr>
        <w:t>обучающегося</w:t>
      </w:r>
      <w:proofErr w:type="gramEnd"/>
      <w:r w:rsidRPr="00DB6A7F">
        <w:rPr>
          <w:rFonts w:ascii="Times New Roman" w:eastAsia="Times New Roman" w:hAnsi="Times New Roman" w:cs="Times New Roman"/>
          <w:color w:val="333333"/>
          <w:lang w:eastAsia="ru-RU"/>
        </w:rPr>
        <w:t xml:space="preserve"> в социальную среду.</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2.3. </w:t>
      </w:r>
      <w:r w:rsidR="00612BCB">
        <w:rPr>
          <w:rFonts w:ascii="Times New Roman" w:eastAsia="Times New Roman" w:hAnsi="Times New Roman" w:cs="Times New Roman"/>
          <w:color w:val="333333"/>
          <w:lang w:eastAsia="ru-RU"/>
        </w:rPr>
        <w:t xml:space="preserve">Предметные результаты освоения </w:t>
      </w:r>
      <w:r w:rsidRPr="00DB6A7F">
        <w:rPr>
          <w:rFonts w:ascii="Times New Roman" w:eastAsia="Times New Roman" w:hAnsi="Times New Roman" w:cs="Times New Roman"/>
          <w:color w:val="333333"/>
          <w:lang w:eastAsia="ru-RU"/>
        </w:rPr>
        <w:t xml:space="preserve">АОП НОО включают освоенные </w:t>
      </w:r>
      <w:proofErr w:type="gramStart"/>
      <w:r w:rsidRPr="00DB6A7F">
        <w:rPr>
          <w:rFonts w:ascii="Times New Roman" w:eastAsia="Times New Roman" w:hAnsi="Times New Roman" w:cs="Times New Roman"/>
          <w:color w:val="333333"/>
          <w:lang w:eastAsia="ru-RU"/>
        </w:rPr>
        <w:t>обучающимися</w:t>
      </w:r>
      <w:proofErr w:type="gramEnd"/>
      <w:r w:rsidRPr="00DB6A7F">
        <w:rPr>
          <w:rFonts w:ascii="Times New Roman" w:eastAsia="Times New Roman" w:hAnsi="Times New Roman" w:cs="Times New Roman"/>
          <w:color w:val="333333"/>
          <w:lang w:eastAsia="ru-RU"/>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НОДА и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АОП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Минимальный уровень является обязательным для всех обучающихся с НОДА и с легкой умственной отсталостью.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DB6A7F">
        <w:rPr>
          <w:rFonts w:ascii="Times New Roman" w:eastAsia="Times New Roman" w:hAnsi="Times New Roman" w:cs="Times New Roman"/>
          <w:color w:val="333333"/>
          <w:lang w:eastAsia="ru-RU"/>
        </w:rPr>
        <w:t>случае</w:t>
      </w:r>
      <w:proofErr w:type="gramEnd"/>
      <w:r w:rsidRPr="00DB6A7F">
        <w:rPr>
          <w:rFonts w:ascii="Times New Roman" w:eastAsia="Times New Roman" w:hAnsi="Times New Roman" w:cs="Times New Roman"/>
          <w:color w:val="333333"/>
          <w:lang w:eastAsia="ru-RU"/>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w:t>
      </w:r>
      <w:r w:rsidR="00612BCB">
        <w:rPr>
          <w:rFonts w:ascii="Times New Roman" w:eastAsia="Times New Roman" w:hAnsi="Times New Roman" w:cs="Times New Roman"/>
          <w:color w:val="333333"/>
          <w:lang w:eastAsia="ru-RU"/>
        </w:rPr>
        <w:t xml:space="preserve">ли на обучение по варианту 6.4 </w:t>
      </w:r>
      <w:r w:rsidRPr="00DB6A7F">
        <w:rPr>
          <w:rFonts w:ascii="Times New Roman" w:eastAsia="Times New Roman" w:hAnsi="Times New Roman" w:cs="Times New Roman"/>
          <w:color w:val="333333"/>
          <w:lang w:eastAsia="ru-RU"/>
        </w:rPr>
        <w:t>АОП НОО.</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b/>
          <w:color w:val="333333"/>
          <w:lang w:eastAsia="ru-RU"/>
        </w:rPr>
      </w:pPr>
      <w:r w:rsidRPr="00DB6A7F">
        <w:rPr>
          <w:rFonts w:ascii="Times New Roman" w:eastAsia="Times New Roman" w:hAnsi="Times New Roman" w:cs="Times New Roman"/>
          <w:b/>
          <w:color w:val="333333"/>
          <w:lang w:eastAsia="ru-RU"/>
        </w:rPr>
        <w:t>3. Система оценки достижения пл</w:t>
      </w:r>
      <w:r w:rsidR="00612BCB">
        <w:rPr>
          <w:rFonts w:ascii="Times New Roman" w:eastAsia="Times New Roman" w:hAnsi="Times New Roman" w:cs="Times New Roman"/>
          <w:b/>
          <w:color w:val="333333"/>
          <w:lang w:eastAsia="ru-RU"/>
        </w:rPr>
        <w:t xml:space="preserve">анируемых результатов освоения </w:t>
      </w:r>
      <w:r w:rsidRPr="00DB6A7F">
        <w:rPr>
          <w:rFonts w:ascii="Times New Roman" w:eastAsia="Times New Roman" w:hAnsi="Times New Roman" w:cs="Times New Roman"/>
          <w:b/>
          <w:color w:val="333333"/>
          <w:lang w:eastAsia="ru-RU"/>
        </w:rPr>
        <w:t>АОП НОО для обучающихся с НОДА с легкой умственной отсталостью (интеллектуальными нарушениями) (вариант 6.3).</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3.1. При определении подходов к осуществлению оценки результатов освоения </w:t>
      </w:r>
      <w:proofErr w:type="gramStart"/>
      <w:r w:rsidRPr="00DB6A7F">
        <w:rPr>
          <w:rFonts w:ascii="Times New Roman" w:eastAsia="Times New Roman" w:hAnsi="Times New Roman" w:cs="Times New Roman"/>
          <w:color w:val="333333"/>
          <w:lang w:eastAsia="ru-RU"/>
        </w:rPr>
        <w:t>обучающимися</w:t>
      </w:r>
      <w:proofErr w:type="gramEnd"/>
      <w:r w:rsidRPr="00DB6A7F">
        <w:rPr>
          <w:rFonts w:ascii="Times New Roman" w:eastAsia="Times New Roman" w:hAnsi="Times New Roman" w:cs="Times New Roman"/>
          <w:color w:val="333333"/>
          <w:lang w:eastAsia="ru-RU"/>
        </w:rPr>
        <w:t xml:space="preserve"> </w:t>
      </w:r>
      <w:r w:rsidR="00612BCB">
        <w:rPr>
          <w:rFonts w:ascii="Times New Roman" w:eastAsia="Times New Roman" w:hAnsi="Times New Roman" w:cs="Times New Roman"/>
          <w:color w:val="333333"/>
          <w:lang w:eastAsia="ru-RU"/>
        </w:rPr>
        <w:t>АОП</w:t>
      </w:r>
      <w:r w:rsidRPr="00DB6A7F">
        <w:rPr>
          <w:rFonts w:ascii="Times New Roman" w:eastAsia="Times New Roman" w:hAnsi="Times New Roman" w:cs="Times New Roman"/>
          <w:color w:val="333333"/>
          <w:lang w:eastAsia="ru-RU"/>
        </w:rPr>
        <w:t xml:space="preserve"> НОО целесообразно опираться на следующие принципы:</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а) дифференциации оценки достижений с учетом типологических и индивидуальных особенностей развития и особых образовательных </w:t>
      </w:r>
      <w:proofErr w:type="gramStart"/>
      <w:r w:rsidRPr="00DB6A7F">
        <w:rPr>
          <w:rFonts w:ascii="Times New Roman" w:eastAsia="Times New Roman" w:hAnsi="Times New Roman" w:cs="Times New Roman"/>
          <w:color w:val="333333"/>
          <w:lang w:eastAsia="ru-RU"/>
        </w:rPr>
        <w:t>потребностей</w:t>
      </w:r>
      <w:proofErr w:type="gramEnd"/>
      <w:r w:rsidRPr="00DB6A7F">
        <w:rPr>
          <w:rFonts w:ascii="Times New Roman" w:eastAsia="Times New Roman" w:hAnsi="Times New Roman" w:cs="Times New Roman"/>
          <w:color w:val="333333"/>
          <w:lang w:eastAsia="ru-RU"/>
        </w:rPr>
        <w:t xml:space="preserve"> обучающихся НОДА и с лёгкой умственной отсталостью;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б)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DB6A7F">
        <w:rPr>
          <w:rFonts w:ascii="Times New Roman" w:eastAsia="Times New Roman" w:hAnsi="Times New Roman" w:cs="Times New Roman"/>
          <w:color w:val="333333"/>
          <w:lang w:eastAsia="ru-RU"/>
        </w:rPr>
        <w:t>возможностей</w:t>
      </w:r>
      <w:proofErr w:type="gramEnd"/>
      <w:r w:rsidRPr="00DB6A7F">
        <w:rPr>
          <w:rFonts w:ascii="Times New Roman" w:eastAsia="Times New Roman" w:hAnsi="Times New Roman" w:cs="Times New Roman"/>
          <w:color w:val="333333"/>
          <w:lang w:eastAsia="ru-RU"/>
        </w:rPr>
        <w:t xml:space="preserve"> обучающихся с НОДА и с лёгкой умственной отсталостью.</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lastRenderedPageBreak/>
        <w:t xml:space="preserve">3.2. Система оценки достижений </w:t>
      </w:r>
      <w:proofErr w:type="gramStart"/>
      <w:r w:rsidRPr="00DB6A7F">
        <w:rPr>
          <w:rFonts w:ascii="Times New Roman" w:eastAsia="Times New Roman" w:hAnsi="Times New Roman" w:cs="Times New Roman"/>
          <w:color w:val="333333"/>
          <w:lang w:eastAsia="ru-RU"/>
        </w:rPr>
        <w:t>обучающимися</w:t>
      </w:r>
      <w:proofErr w:type="gramEnd"/>
      <w:r w:rsidRPr="00DB6A7F">
        <w:rPr>
          <w:rFonts w:ascii="Times New Roman" w:eastAsia="Times New Roman" w:hAnsi="Times New Roman" w:cs="Times New Roman"/>
          <w:color w:val="333333"/>
          <w:lang w:eastAsia="ru-RU"/>
        </w:rPr>
        <w:t xml:space="preserve"> планируемых результатов освоения </w:t>
      </w:r>
      <w:r w:rsidR="00612BCB">
        <w:rPr>
          <w:rFonts w:ascii="Times New Roman" w:eastAsia="Times New Roman" w:hAnsi="Times New Roman" w:cs="Times New Roman"/>
          <w:color w:val="333333"/>
          <w:lang w:eastAsia="ru-RU"/>
        </w:rPr>
        <w:t>АОП</w:t>
      </w:r>
      <w:r w:rsidRPr="00DB6A7F">
        <w:rPr>
          <w:rFonts w:ascii="Times New Roman" w:eastAsia="Times New Roman" w:hAnsi="Times New Roman" w:cs="Times New Roman"/>
          <w:color w:val="333333"/>
          <w:lang w:eastAsia="ru-RU"/>
        </w:rPr>
        <w:t xml:space="preserve"> НОО призвана решать следующие задачи: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2)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3) обеспечивать интегративный подход </w:t>
      </w:r>
      <w:r w:rsidR="00612BCB">
        <w:rPr>
          <w:rFonts w:ascii="Times New Roman" w:eastAsia="Times New Roman" w:hAnsi="Times New Roman" w:cs="Times New Roman"/>
          <w:color w:val="333333"/>
          <w:lang w:eastAsia="ru-RU"/>
        </w:rPr>
        <w:t>к оценке результатов освоения А</w:t>
      </w:r>
      <w:r w:rsidRPr="00DB6A7F">
        <w:rPr>
          <w:rFonts w:ascii="Times New Roman" w:eastAsia="Times New Roman" w:hAnsi="Times New Roman" w:cs="Times New Roman"/>
          <w:color w:val="333333"/>
          <w:lang w:eastAsia="ru-RU"/>
        </w:rPr>
        <w:t>ОП НОО, позволяющий оценивать в единстве предметные и личностные результаты его образования;</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4) позволять осуществлять оценку динамики учебных достижений.</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3.3. 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Оценка личностных результатов предполагает, прежде всего, оценку продвижения обучающегося в овладении жизненными компетенциями. Для полноты оценки личностных результатов следует учитывать мнение родителей (законных представителей).</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 xml:space="preserve">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w:t>
      </w:r>
      <w:proofErr w:type="spellStart"/>
      <w:r w:rsidRPr="00DB6A7F">
        <w:rPr>
          <w:rFonts w:ascii="Times New Roman" w:eastAsia="Times New Roman" w:hAnsi="Times New Roman" w:cs="Times New Roman"/>
          <w:color w:val="333333"/>
          <w:lang w:eastAsia="ru-RU"/>
        </w:rPr>
        <w:t>ППк</w:t>
      </w:r>
      <w:proofErr w:type="spellEnd"/>
      <w:r w:rsidRPr="00DB6A7F">
        <w:rPr>
          <w:rFonts w:ascii="Times New Roman" w:eastAsia="Times New Roman" w:hAnsi="Times New Roman" w:cs="Times New Roman"/>
          <w:color w:val="333333"/>
          <w:lang w:eastAsia="ru-RU"/>
        </w:rPr>
        <w:t xml:space="preserve"> образовательной организации.</w:t>
      </w:r>
    </w:p>
    <w:p w:rsidR="00B51F45" w:rsidRPr="00DB6A7F" w:rsidRDefault="00B51F45" w:rsidP="00BD6B6D">
      <w:pPr>
        <w:shd w:val="clear" w:color="auto" w:fill="FFFFFF"/>
        <w:spacing w:after="0" w:line="240" w:lineRule="auto"/>
        <w:ind w:firstLine="709"/>
        <w:jc w:val="both"/>
        <w:rPr>
          <w:rFonts w:ascii="Times New Roman" w:eastAsia="Times New Roman" w:hAnsi="Times New Roman" w:cs="Times New Roman"/>
          <w:color w:val="333333"/>
          <w:lang w:eastAsia="ru-RU"/>
        </w:rPr>
      </w:pPr>
      <w:r w:rsidRPr="00DB6A7F">
        <w:rPr>
          <w:rFonts w:ascii="Times New Roman" w:eastAsia="Times New Roman" w:hAnsi="Times New Roman" w:cs="Times New Roman"/>
          <w:color w:val="333333"/>
          <w:lang w:eastAsia="ru-RU"/>
        </w:rPr>
        <w:t>3.4. Оценка пред</w:t>
      </w:r>
      <w:r w:rsidR="00612BCB">
        <w:rPr>
          <w:rFonts w:ascii="Times New Roman" w:eastAsia="Times New Roman" w:hAnsi="Times New Roman" w:cs="Times New Roman"/>
          <w:color w:val="333333"/>
          <w:lang w:eastAsia="ru-RU"/>
        </w:rPr>
        <w:t>метных результатов овладения АО</w:t>
      </w:r>
      <w:r w:rsidRPr="00DB6A7F">
        <w:rPr>
          <w:rFonts w:ascii="Times New Roman" w:eastAsia="Times New Roman" w:hAnsi="Times New Roman" w:cs="Times New Roman"/>
          <w:color w:val="333333"/>
          <w:lang w:eastAsia="ru-RU"/>
        </w:rPr>
        <w:t>П НОО представляет собой оценку достижения обучающимися с НОДА планируемых результатов по отдельным предметам, курсам коррекционно-развивающей области.</w:t>
      </w:r>
    </w:p>
    <w:p w:rsidR="00B51F45" w:rsidRPr="00DB6A7F" w:rsidRDefault="00B51F45" w:rsidP="00DB6A7F">
      <w:pPr>
        <w:spacing w:after="0" w:line="240" w:lineRule="auto"/>
        <w:ind w:firstLine="709"/>
        <w:rPr>
          <w:rFonts w:ascii="Times New Roman" w:hAnsi="Times New Roman" w:cs="Times New Roman"/>
          <w:b/>
        </w:rPr>
      </w:pPr>
    </w:p>
    <w:p w:rsidR="00CD3553" w:rsidRPr="00DB6A7F" w:rsidRDefault="00DB6A7F" w:rsidP="00DB6A7F">
      <w:pPr>
        <w:spacing w:after="0" w:line="240" w:lineRule="auto"/>
        <w:ind w:firstLine="709"/>
        <w:jc w:val="both"/>
        <w:rPr>
          <w:rFonts w:ascii="Times New Roman" w:hAnsi="Times New Roman" w:cs="Times New Roman"/>
          <w:b/>
          <w:bCs/>
        </w:rPr>
      </w:pPr>
      <w:r w:rsidRPr="00DB6A7F">
        <w:rPr>
          <w:rFonts w:ascii="Times New Roman" w:hAnsi="Times New Roman" w:cs="Times New Roman"/>
          <w:b/>
          <w:bCs/>
        </w:rPr>
        <w:t>4</w:t>
      </w:r>
      <w:r w:rsidR="00CD3553" w:rsidRPr="00DB6A7F">
        <w:rPr>
          <w:rFonts w:ascii="Times New Roman" w:hAnsi="Times New Roman" w:cs="Times New Roman"/>
          <w:b/>
          <w:bCs/>
        </w:rPr>
        <w:t>. Учебный план</w:t>
      </w:r>
      <w:bookmarkEnd w:id="1"/>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Федеральный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 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0F6BAC" w:rsidRPr="00DB6A7F" w:rsidRDefault="00612BCB" w:rsidP="00DB6A7F">
      <w:pPr>
        <w:pStyle w:val="af5"/>
        <w:spacing w:before="0" w:beforeAutospacing="0" w:after="0" w:afterAutospacing="0"/>
        <w:ind w:firstLine="709"/>
        <w:jc w:val="both"/>
        <w:rPr>
          <w:color w:val="000000"/>
          <w:sz w:val="22"/>
          <w:szCs w:val="22"/>
        </w:rPr>
      </w:pPr>
      <w:r>
        <w:rPr>
          <w:color w:val="000000"/>
          <w:sz w:val="22"/>
          <w:szCs w:val="22"/>
        </w:rPr>
        <w:t>АОП</w:t>
      </w:r>
      <w:r w:rsidR="000F6BAC" w:rsidRPr="00DB6A7F">
        <w:rPr>
          <w:color w:val="000000"/>
          <w:sz w:val="22"/>
          <w:szCs w:val="22"/>
        </w:rPr>
        <w:t xml:space="preserve"> НОО для обучающихся с НОДА (вариант 6.3) может включать как один, так и несколько учебных планов.</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Формы организации образовательного процесса, чередование учебной и внеурочной деятельности в рамках реализации </w:t>
      </w:r>
      <w:r w:rsidR="00612BCB">
        <w:rPr>
          <w:color w:val="000000"/>
          <w:sz w:val="22"/>
          <w:szCs w:val="22"/>
        </w:rPr>
        <w:t>АОП</w:t>
      </w:r>
      <w:r w:rsidRPr="00DB6A7F">
        <w:rPr>
          <w:color w:val="000000"/>
          <w:sz w:val="22"/>
          <w:szCs w:val="22"/>
        </w:rPr>
        <w:t xml:space="preserve"> НОО для обучающихся с НОДА (вариант 6.3) определяет образовательная организация.</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Федеральный учебный план состоит из двух частей - обязательной части и части, формируемой участниками образовательных отношений.</w:t>
      </w:r>
    </w:p>
    <w:p w:rsidR="000F6BAC" w:rsidRPr="00DB6A7F" w:rsidRDefault="000F6BAC" w:rsidP="00DB6A7F">
      <w:pPr>
        <w:pStyle w:val="af5"/>
        <w:spacing w:before="0" w:beforeAutospacing="0" w:after="0" w:afterAutospacing="0"/>
        <w:ind w:firstLine="709"/>
        <w:jc w:val="both"/>
        <w:rPr>
          <w:color w:val="000000"/>
          <w:sz w:val="22"/>
          <w:szCs w:val="22"/>
        </w:rPr>
      </w:pPr>
      <w:proofErr w:type="gramStart"/>
      <w:r w:rsidRPr="00DB6A7F">
        <w:rPr>
          <w:color w:val="000000"/>
          <w:sz w:val="22"/>
          <w:szCs w:val="22"/>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612BCB">
        <w:rPr>
          <w:color w:val="000000"/>
          <w:sz w:val="22"/>
          <w:szCs w:val="22"/>
        </w:rPr>
        <w:t>АОП</w:t>
      </w:r>
      <w:r w:rsidRPr="00DB6A7F">
        <w:rPr>
          <w:color w:val="000000"/>
          <w:sz w:val="22"/>
          <w:szCs w:val="22"/>
        </w:rPr>
        <w:t xml:space="preserve"> НОО для обучающихся с НОДА, и учебное время, отводимое на их изучение по годам обучения.</w:t>
      </w:r>
      <w:proofErr w:type="gramEnd"/>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НОДА и с легкой умственной отсталостью, а также индивидуальных потребностей каждого обучающегося. Время, отводимое на данную часть внутри часов максимально допустимой недельной нагрузки обучающихся, может быть </w:t>
      </w:r>
      <w:proofErr w:type="gramStart"/>
      <w:r w:rsidRPr="00DB6A7F">
        <w:rPr>
          <w:color w:val="000000"/>
          <w:sz w:val="22"/>
          <w:szCs w:val="22"/>
        </w:rPr>
        <w:t>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roofErr w:type="gramEnd"/>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lastRenderedPageBreak/>
        <w:t xml:space="preserve">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w:t>
      </w:r>
      <w:proofErr w:type="gramStart"/>
      <w:r w:rsidRPr="00DB6A7F">
        <w:rPr>
          <w:color w:val="000000"/>
          <w:sz w:val="22"/>
          <w:szCs w:val="22"/>
        </w:rPr>
        <w:t>обучающихся</w:t>
      </w:r>
      <w:proofErr w:type="gramEnd"/>
      <w:r w:rsidRPr="00DB6A7F">
        <w:rPr>
          <w:color w:val="000000"/>
          <w:sz w:val="22"/>
          <w:szCs w:val="22"/>
        </w:rPr>
        <w:t xml:space="preserve"> (духовно-нравственное,  социальное, </w:t>
      </w:r>
      <w:proofErr w:type="spellStart"/>
      <w:r w:rsidRPr="00DB6A7F">
        <w:rPr>
          <w:color w:val="000000"/>
          <w:sz w:val="22"/>
          <w:szCs w:val="22"/>
        </w:rPr>
        <w:t>общеинтеллектуальное</w:t>
      </w:r>
      <w:proofErr w:type="spellEnd"/>
      <w:r w:rsidRPr="00DB6A7F">
        <w:rPr>
          <w:color w:val="000000"/>
          <w:sz w:val="22"/>
          <w:szCs w:val="22"/>
        </w:rPr>
        <w:t xml:space="preserve">, общекультурное, адаптивно-спортивное).  </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Время, отведённое на внеурочную деятельность, не учитывается при определении максимально допустимой учебной нагрузки </w:t>
      </w:r>
      <w:proofErr w:type="gramStart"/>
      <w:r w:rsidRPr="00DB6A7F">
        <w:rPr>
          <w:color w:val="000000"/>
          <w:sz w:val="22"/>
          <w:szCs w:val="22"/>
        </w:rPr>
        <w:t>обучающихся</w:t>
      </w:r>
      <w:proofErr w:type="gramEnd"/>
      <w:r w:rsidRPr="00DB6A7F">
        <w:rPr>
          <w:color w:val="000000"/>
          <w:sz w:val="22"/>
          <w:szCs w:val="22"/>
        </w:rPr>
        <w:t>.</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Обязательной частью внеурочной деятельности, поддерживающей процесс освоения обучающимися содержания </w:t>
      </w:r>
      <w:r w:rsidR="00612BCB">
        <w:rPr>
          <w:color w:val="000000"/>
          <w:sz w:val="22"/>
          <w:szCs w:val="22"/>
        </w:rPr>
        <w:t>АОП</w:t>
      </w:r>
      <w:r w:rsidRPr="00DB6A7F">
        <w:rPr>
          <w:color w:val="000000"/>
          <w:sz w:val="22"/>
          <w:szCs w:val="22"/>
        </w:rPr>
        <w:t xml:space="preserve"> НОО, является коррекционно-развивающая область.</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Коррекционно-развивающая область включает занятия по программе коррекционной работы и коррекционные курсы: "Речевая практика" или другой предмет из компонента Организации; "Основы коммуникации" или другой предмет из компонента Организации;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Коррекционно-развивающие занятия с </w:t>
      </w:r>
      <w:proofErr w:type="gramStart"/>
      <w:r w:rsidRPr="00DB6A7F">
        <w:rPr>
          <w:color w:val="000000"/>
          <w:sz w:val="22"/>
          <w:szCs w:val="22"/>
        </w:rPr>
        <w:t>обучающимися</w:t>
      </w:r>
      <w:proofErr w:type="gramEnd"/>
      <w:r w:rsidRPr="00DB6A7F">
        <w:rPr>
          <w:color w:val="000000"/>
          <w:sz w:val="22"/>
          <w:szCs w:val="22"/>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Группы комплектуются с учетом однородности и выраженности речевых, двигательных и других нарушений. Наполняемость групп - 2-4 обучающихся. Продолжительность групповых и индивидуальных занятий до 25-30 минут, занятий по ЛФК - до 45 минут.</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rsidR="000F6BAC" w:rsidRPr="00DB6A7F" w:rsidRDefault="000F6BAC" w:rsidP="00DB6A7F">
      <w:pPr>
        <w:pStyle w:val="af5"/>
        <w:spacing w:before="0" w:beforeAutospacing="0" w:after="0" w:afterAutospacing="0"/>
        <w:ind w:firstLine="709"/>
        <w:jc w:val="both"/>
        <w:rPr>
          <w:color w:val="000000"/>
          <w:sz w:val="22"/>
          <w:szCs w:val="22"/>
        </w:rPr>
      </w:pPr>
      <w:proofErr w:type="gramStart"/>
      <w:r w:rsidRPr="00DB6A7F">
        <w:rPr>
          <w:color w:val="000000"/>
          <w:sz w:val="22"/>
          <w:szCs w:val="22"/>
        </w:rP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w:t>
      </w:r>
      <w:proofErr w:type="gramEnd"/>
      <w:r w:rsidRPr="00DB6A7F">
        <w:rPr>
          <w:color w:val="000000"/>
          <w:sz w:val="22"/>
          <w:szCs w:val="22"/>
        </w:rPr>
        <w:t xml:space="preserve"> Санитарно-эпидемиологических требований).</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В учебном плане количество часов в неделю на коррекционные курсы указано на одного обучающегося.</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Продолжительность учебного года в подготовительных и 1 классах составляет 33 недели, во 2-4 классах - 34 недели. Продолжительность каникул в течение учебного года составляет не менее 30 календарных дней, летом - не менее 8 недель.</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 xml:space="preserve">Для обучающихся в подготовительных и 1 </w:t>
      </w:r>
      <w:proofErr w:type="gramStart"/>
      <w:r w:rsidRPr="00DB6A7F">
        <w:rPr>
          <w:color w:val="000000"/>
          <w:sz w:val="22"/>
          <w:szCs w:val="22"/>
        </w:rPr>
        <w:t>классах</w:t>
      </w:r>
      <w:proofErr w:type="gramEnd"/>
      <w:r w:rsidRPr="00DB6A7F">
        <w:rPr>
          <w:color w:val="000000"/>
          <w:sz w:val="22"/>
          <w:szCs w:val="22"/>
        </w:rPr>
        <w:t xml:space="preserve"> устанавливаются в течение года дополнительные недельные каникулы.</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Наполняемость классов, продолжительность урока и распределение учебной нагрузки в течение учебного дня и учебной недели должны соответствовать Гигиеническим нормативам и Санитарно-эпидемиологическим требованиям.</w:t>
      </w:r>
    </w:p>
    <w:p w:rsidR="000F6BAC" w:rsidRPr="00DB6A7F" w:rsidRDefault="000F6BAC" w:rsidP="00DB6A7F">
      <w:pPr>
        <w:pStyle w:val="af5"/>
        <w:spacing w:before="0" w:beforeAutospacing="0" w:after="0" w:afterAutospacing="0"/>
        <w:ind w:firstLine="709"/>
        <w:jc w:val="both"/>
        <w:rPr>
          <w:color w:val="000000"/>
          <w:sz w:val="22"/>
          <w:szCs w:val="22"/>
        </w:rPr>
      </w:pPr>
      <w:r w:rsidRPr="00DB6A7F">
        <w:rPr>
          <w:color w:val="000000"/>
          <w:sz w:val="22"/>
          <w:szCs w:val="22"/>
        </w:rPr>
        <w:t>Обучение в подготовительных и первых классах проводится без балльного оценивания знаний обучающихся и домашних заданий.</w:t>
      </w:r>
    </w:p>
    <w:p w:rsidR="000F6BAC" w:rsidRPr="00DB6A7F" w:rsidRDefault="000F6BAC" w:rsidP="00DB6A7F">
      <w:pPr>
        <w:spacing w:after="0" w:line="240" w:lineRule="auto"/>
        <w:ind w:firstLine="709"/>
        <w:jc w:val="both"/>
        <w:rPr>
          <w:rFonts w:ascii="Times New Roman" w:hAnsi="Times New Roman" w:cs="Times New Roman"/>
        </w:rPr>
      </w:pPr>
      <w:r w:rsidRPr="00DB6A7F">
        <w:rPr>
          <w:rFonts w:ascii="Times New Roman" w:hAnsi="Times New Roman" w:cs="Times New Roman"/>
          <w:color w:val="000000"/>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0F6BAC" w:rsidRPr="00DB6A7F" w:rsidRDefault="000F6BAC" w:rsidP="00DB6A7F">
      <w:pPr>
        <w:spacing w:after="0" w:line="240" w:lineRule="auto"/>
        <w:ind w:firstLine="709"/>
        <w:jc w:val="center"/>
        <w:rPr>
          <w:rFonts w:ascii="Times New Roman" w:hAnsi="Times New Roman" w:cs="Times New Roman"/>
          <w:b/>
          <w:color w:val="000000"/>
        </w:rPr>
      </w:pPr>
    </w:p>
    <w:p w:rsidR="000F6BAC" w:rsidRPr="00DB6A7F" w:rsidRDefault="00612BCB" w:rsidP="00612BCB">
      <w:pPr>
        <w:spacing w:after="0" w:line="240" w:lineRule="auto"/>
        <w:jc w:val="center"/>
        <w:rPr>
          <w:rFonts w:ascii="Times New Roman" w:hAnsi="Times New Roman" w:cs="Times New Roman"/>
          <w:b/>
        </w:rPr>
      </w:pPr>
      <w:r>
        <w:rPr>
          <w:rFonts w:ascii="Times New Roman" w:hAnsi="Times New Roman" w:cs="Times New Roman"/>
          <w:b/>
          <w:color w:val="000000"/>
        </w:rPr>
        <w:t xml:space="preserve">Учебный план </w:t>
      </w:r>
      <w:r w:rsidR="000F6BAC" w:rsidRPr="00DB6A7F">
        <w:rPr>
          <w:rFonts w:ascii="Times New Roman" w:hAnsi="Times New Roman" w:cs="Times New Roman"/>
          <w:b/>
          <w:color w:val="000000"/>
        </w:rPr>
        <w:t>АОП НОО для обучающихся с НОДА с легкой умственной отсталостью (интеллектуальными нарушениями) (вариант 6.3).</w:t>
      </w:r>
    </w:p>
    <w:tbl>
      <w:tblPr>
        <w:tblStyle w:val="ad"/>
        <w:tblW w:w="0" w:type="auto"/>
        <w:tblLook w:val="04A0"/>
      </w:tblPr>
      <w:tblGrid>
        <w:gridCol w:w="3369"/>
        <w:gridCol w:w="2856"/>
        <w:gridCol w:w="998"/>
        <w:gridCol w:w="689"/>
        <w:gridCol w:w="689"/>
        <w:gridCol w:w="690"/>
        <w:gridCol w:w="690"/>
        <w:gridCol w:w="882"/>
      </w:tblGrid>
      <w:tr w:rsidR="000F6BAC" w:rsidRPr="00DB6A7F" w:rsidTr="00D07C54">
        <w:tc>
          <w:tcPr>
            <w:tcW w:w="3369" w:type="dxa"/>
          </w:tcPr>
          <w:p w:rsidR="000F6BAC" w:rsidRPr="00DB6A7F" w:rsidRDefault="000F6BAC" w:rsidP="00200B2B">
            <w:pPr>
              <w:jc w:val="center"/>
              <w:rPr>
                <w:rFonts w:ascii="Times New Roman" w:hAnsi="Times New Roman" w:cs="Times New Roman"/>
              </w:rPr>
            </w:pPr>
            <w:r w:rsidRPr="00DB6A7F">
              <w:rPr>
                <w:rFonts w:ascii="Times New Roman" w:hAnsi="Times New Roman" w:cs="Times New Roman"/>
                <w:b/>
                <w:bCs/>
                <w:color w:val="000000"/>
              </w:rPr>
              <w:t>Предметные области</w:t>
            </w:r>
          </w:p>
        </w:tc>
        <w:tc>
          <w:tcPr>
            <w:tcW w:w="2856" w:type="dxa"/>
          </w:tcPr>
          <w:p w:rsidR="000F6BAC" w:rsidRPr="00DB6A7F" w:rsidRDefault="000F6BAC" w:rsidP="00200B2B">
            <w:pPr>
              <w:jc w:val="center"/>
              <w:rPr>
                <w:rFonts w:ascii="Times New Roman" w:hAnsi="Times New Roman" w:cs="Times New Roman"/>
              </w:rPr>
            </w:pPr>
            <w:r w:rsidRPr="00DB6A7F">
              <w:rPr>
                <w:rFonts w:ascii="Times New Roman" w:hAnsi="Times New Roman" w:cs="Times New Roman"/>
                <w:b/>
                <w:bCs/>
                <w:color w:val="000000"/>
              </w:rPr>
              <w:t>Учебные предметы</w:t>
            </w:r>
          </w:p>
        </w:tc>
        <w:tc>
          <w:tcPr>
            <w:tcW w:w="4638" w:type="dxa"/>
            <w:gridSpan w:val="6"/>
          </w:tcPr>
          <w:p w:rsidR="000F6BAC" w:rsidRPr="00DB6A7F" w:rsidRDefault="000F6BAC" w:rsidP="00200B2B">
            <w:pPr>
              <w:jc w:val="center"/>
              <w:rPr>
                <w:rFonts w:ascii="Times New Roman" w:hAnsi="Times New Roman" w:cs="Times New Roman"/>
              </w:rPr>
            </w:pPr>
            <w:r w:rsidRPr="00DB6A7F">
              <w:rPr>
                <w:rFonts w:ascii="Times New Roman" w:hAnsi="Times New Roman" w:cs="Times New Roman"/>
                <w:b/>
                <w:bCs/>
                <w:color w:val="000000"/>
              </w:rPr>
              <w:t>Количество часов в неделю</w:t>
            </w:r>
          </w:p>
        </w:tc>
      </w:tr>
      <w:tr w:rsidR="000F6BAC" w:rsidRPr="00DB6A7F" w:rsidTr="00D07C54">
        <w:tc>
          <w:tcPr>
            <w:tcW w:w="3369" w:type="dxa"/>
          </w:tcPr>
          <w:p w:rsidR="000F6BAC" w:rsidRPr="00DB6A7F" w:rsidRDefault="000F6BAC" w:rsidP="00200B2B">
            <w:pPr>
              <w:jc w:val="center"/>
              <w:rPr>
                <w:rFonts w:ascii="Times New Roman" w:hAnsi="Times New Roman" w:cs="Times New Roman"/>
                <w:b/>
                <w:bCs/>
                <w:color w:val="000000"/>
              </w:rPr>
            </w:pPr>
          </w:p>
        </w:tc>
        <w:tc>
          <w:tcPr>
            <w:tcW w:w="2856" w:type="dxa"/>
          </w:tcPr>
          <w:p w:rsidR="000F6BAC" w:rsidRPr="00DB6A7F" w:rsidRDefault="000F6BAC" w:rsidP="00200B2B">
            <w:pPr>
              <w:jc w:val="center"/>
              <w:rPr>
                <w:rFonts w:ascii="Times New Roman" w:hAnsi="Times New Roman" w:cs="Times New Roman"/>
                <w:b/>
                <w:bCs/>
                <w:color w:val="000000"/>
              </w:rPr>
            </w:pPr>
          </w:p>
        </w:tc>
        <w:tc>
          <w:tcPr>
            <w:tcW w:w="998" w:type="dxa"/>
          </w:tcPr>
          <w:p w:rsidR="000F6BAC" w:rsidRPr="00DB6A7F" w:rsidRDefault="000F6BAC" w:rsidP="00200B2B">
            <w:pPr>
              <w:jc w:val="center"/>
              <w:rPr>
                <w:rFonts w:ascii="Times New Roman" w:hAnsi="Times New Roman" w:cs="Times New Roman"/>
                <w:color w:val="000000"/>
              </w:rPr>
            </w:pPr>
            <w:proofErr w:type="spellStart"/>
            <w:r w:rsidRPr="00DB6A7F">
              <w:rPr>
                <w:rFonts w:ascii="Times New Roman" w:hAnsi="Times New Roman" w:cs="Times New Roman"/>
                <w:color w:val="000000"/>
              </w:rPr>
              <w:t>Подг</w:t>
            </w:r>
            <w:proofErr w:type="spellEnd"/>
            <w:r w:rsidRPr="00DB6A7F">
              <w:rPr>
                <w:rFonts w:ascii="Times New Roman" w:hAnsi="Times New Roman" w:cs="Times New Roman"/>
                <w:color w:val="000000"/>
              </w:rPr>
              <w:t>.</w:t>
            </w:r>
          </w:p>
        </w:tc>
        <w:tc>
          <w:tcPr>
            <w:tcW w:w="689" w:type="dxa"/>
          </w:tcPr>
          <w:p w:rsidR="000F6BAC" w:rsidRPr="00DB6A7F" w:rsidRDefault="000F6BAC" w:rsidP="00200B2B">
            <w:pPr>
              <w:jc w:val="center"/>
              <w:rPr>
                <w:rFonts w:ascii="Times New Roman" w:hAnsi="Times New Roman" w:cs="Times New Roman"/>
                <w:color w:val="000000"/>
              </w:rPr>
            </w:pPr>
            <w:r w:rsidRPr="00DB6A7F">
              <w:rPr>
                <w:rFonts w:ascii="Times New Roman" w:hAnsi="Times New Roman" w:cs="Times New Roman"/>
                <w:color w:val="000000"/>
              </w:rPr>
              <w:t>I</w:t>
            </w:r>
          </w:p>
        </w:tc>
        <w:tc>
          <w:tcPr>
            <w:tcW w:w="689" w:type="dxa"/>
          </w:tcPr>
          <w:p w:rsidR="000F6BAC" w:rsidRPr="00DB6A7F" w:rsidRDefault="000F6BAC" w:rsidP="00200B2B">
            <w:pPr>
              <w:jc w:val="center"/>
              <w:rPr>
                <w:rFonts w:ascii="Times New Roman" w:hAnsi="Times New Roman" w:cs="Times New Roman"/>
                <w:color w:val="000000"/>
              </w:rPr>
            </w:pPr>
            <w:r w:rsidRPr="00DB6A7F">
              <w:rPr>
                <w:rFonts w:ascii="Times New Roman" w:hAnsi="Times New Roman" w:cs="Times New Roman"/>
                <w:color w:val="000000"/>
              </w:rPr>
              <w:t>II</w:t>
            </w:r>
          </w:p>
        </w:tc>
        <w:tc>
          <w:tcPr>
            <w:tcW w:w="690" w:type="dxa"/>
          </w:tcPr>
          <w:p w:rsidR="000F6BAC" w:rsidRPr="00DB6A7F" w:rsidRDefault="000F6BAC" w:rsidP="00200B2B">
            <w:pPr>
              <w:jc w:val="center"/>
              <w:rPr>
                <w:rFonts w:ascii="Times New Roman" w:hAnsi="Times New Roman" w:cs="Times New Roman"/>
                <w:color w:val="000000"/>
              </w:rPr>
            </w:pPr>
            <w:r w:rsidRPr="00DB6A7F">
              <w:rPr>
                <w:rFonts w:ascii="Times New Roman" w:hAnsi="Times New Roman" w:cs="Times New Roman"/>
                <w:color w:val="000000"/>
              </w:rPr>
              <w:t>III</w:t>
            </w:r>
          </w:p>
        </w:tc>
        <w:tc>
          <w:tcPr>
            <w:tcW w:w="690" w:type="dxa"/>
          </w:tcPr>
          <w:p w:rsidR="000F6BAC" w:rsidRPr="00DB6A7F" w:rsidRDefault="000F6BAC" w:rsidP="00200B2B">
            <w:pPr>
              <w:jc w:val="center"/>
              <w:rPr>
                <w:rFonts w:ascii="Times New Roman" w:hAnsi="Times New Roman" w:cs="Times New Roman"/>
                <w:color w:val="000000"/>
              </w:rPr>
            </w:pPr>
            <w:r w:rsidRPr="00DB6A7F">
              <w:rPr>
                <w:rFonts w:ascii="Times New Roman" w:hAnsi="Times New Roman" w:cs="Times New Roman"/>
                <w:color w:val="000000"/>
              </w:rPr>
              <w:t>IV</w:t>
            </w:r>
          </w:p>
        </w:tc>
        <w:tc>
          <w:tcPr>
            <w:tcW w:w="882" w:type="dxa"/>
          </w:tcPr>
          <w:p w:rsidR="000F6BAC" w:rsidRPr="00DB6A7F" w:rsidRDefault="000F6BAC" w:rsidP="00200B2B">
            <w:pPr>
              <w:jc w:val="center"/>
              <w:rPr>
                <w:rFonts w:ascii="Times New Roman" w:hAnsi="Times New Roman" w:cs="Times New Roman"/>
                <w:color w:val="000000"/>
              </w:rPr>
            </w:pPr>
            <w:r w:rsidRPr="00DB6A7F">
              <w:rPr>
                <w:rFonts w:ascii="Times New Roman" w:hAnsi="Times New Roman" w:cs="Times New Roman"/>
                <w:color w:val="000000"/>
              </w:rPr>
              <w:t>Всего</w:t>
            </w:r>
          </w:p>
        </w:tc>
      </w:tr>
      <w:tr w:rsidR="000F6BAC" w:rsidRPr="00DB6A7F" w:rsidTr="00D07C54">
        <w:tc>
          <w:tcPr>
            <w:tcW w:w="10863" w:type="dxa"/>
            <w:gridSpan w:val="8"/>
          </w:tcPr>
          <w:p w:rsidR="000F6BAC" w:rsidRPr="00DB6A7F" w:rsidRDefault="000F6BAC" w:rsidP="00200B2B">
            <w:pPr>
              <w:jc w:val="center"/>
              <w:rPr>
                <w:rFonts w:ascii="Times New Roman" w:hAnsi="Times New Roman" w:cs="Times New Roman"/>
                <w:b/>
              </w:rPr>
            </w:pPr>
            <w:r w:rsidRPr="00DB6A7F">
              <w:rPr>
                <w:rFonts w:ascii="Times New Roman" w:hAnsi="Times New Roman" w:cs="Times New Roman"/>
                <w:b/>
                <w:color w:val="000000"/>
              </w:rPr>
              <w:t>Обязательная часть</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Язык и речевая</w:t>
            </w:r>
            <w:r w:rsidR="0052528B">
              <w:rPr>
                <w:rFonts w:ascii="Times New Roman" w:hAnsi="Times New Roman" w:cs="Times New Roman"/>
                <w:color w:val="000000"/>
              </w:rPr>
              <w:t xml:space="preserve"> практика</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Русский язык</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20</w:t>
            </w:r>
          </w:p>
        </w:tc>
      </w:tr>
      <w:tr w:rsidR="000F6BAC" w:rsidRPr="00DB6A7F" w:rsidTr="00D07C54">
        <w:tc>
          <w:tcPr>
            <w:tcW w:w="3369" w:type="dxa"/>
          </w:tcPr>
          <w:p w:rsidR="000F6BAC" w:rsidRPr="00DB6A7F" w:rsidRDefault="000F6BAC" w:rsidP="00200B2B">
            <w:pPr>
              <w:rPr>
                <w:rFonts w:ascii="Times New Roman" w:hAnsi="Times New Roman" w:cs="Times New Roman"/>
              </w:rPr>
            </w:pP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Чтение</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20</w:t>
            </w:r>
          </w:p>
        </w:tc>
      </w:tr>
      <w:tr w:rsidR="000F6BAC" w:rsidRPr="00DB6A7F" w:rsidTr="00D07C54">
        <w:tc>
          <w:tcPr>
            <w:tcW w:w="3369" w:type="dxa"/>
          </w:tcPr>
          <w:p w:rsidR="000F6BAC" w:rsidRPr="00DB6A7F" w:rsidRDefault="000F6BAC" w:rsidP="00200B2B">
            <w:pPr>
              <w:rPr>
                <w:rFonts w:ascii="Times New Roman" w:hAnsi="Times New Roman" w:cs="Times New Roman"/>
              </w:rPr>
            </w:pP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Речевая практика</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Математика</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Математика</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4</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20</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Естествознание</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Мир природы и человека</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8</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Искусство</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Музыка</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r>
      <w:tr w:rsidR="000F6BAC" w:rsidRPr="00DB6A7F" w:rsidTr="00D07C54">
        <w:tc>
          <w:tcPr>
            <w:tcW w:w="3369" w:type="dxa"/>
          </w:tcPr>
          <w:p w:rsidR="000F6BAC" w:rsidRPr="00DB6A7F" w:rsidRDefault="000F6BAC" w:rsidP="00200B2B">
            <w:pPr>
              <w:rPr>
                <w:rFonts w:ascii="Times New Roman" w:hAnsi="Times New Roman" w:cs="Times New Roman"/>
              </w:rPr>
            </w:pP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Рисование</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lastRenderedPageBreak/>
              <w:t>Технология</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Технология</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8</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Физическая культура</w:t>
            </w: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Адаптивная физическая культура</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15</w:t>
            </w:r>
          </w:p>
        </w:tc>
      </w:tr>
      <w:tr w:rsidR="000F6BAC" w:rsidRPr="00DB6A7F" w:rsidTr="00D07C54">
        <w:tc>
          <w:tcPr>
            <w:tcW w:w="3369" w:type="dxa"/>
          </w:tcPr>
          <w:p w:rsidR="000F6BAC" w:rsidRPr="00DB6A7F" w:rsidRDefault="000F6BAC" w:rsidP="00200B2B">
            <w:pPr>
              <w:rPr>
                <w:rFonts w:ascii="Times New Roman" w:hAnsi="Times New Roman" w:cs="Times New Roman"/>
              </w:rPr>
            </w:pPr>
          </w:p>
        </w:tc>
        <w:tc>
          <w:tcPr>
            <w:tcW w:w="2856"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Итого:</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20</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20</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22</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106</w:t>
            </w:r>
          </w:p>
        </w:tc>
      </w:tr>
      <w:tr w:rsidR="000F6BAC" w:rsidRPr="00DB6A7F" w:rsidTr="00D07C54">
        <w:tc>
          <w:tcPr>
            <w:tcW w:w="10863" w:type="dxa"/>
            <w:gridSpan w:val="8"/>
          </w:tcPr>
          <w:p w:rsidR="000F6BAC" w:rsidRPr="00DB6A7F" w:rsidRDefault="000F6BAC" w:rsidP="00200B2B">
            <w:pPr>
              <w:jc w:val="center"/>
              <w:rPr>
                <w:rFonts w:ascii="Times New Roman" w:hAnsi="Times New Roman" w:cs="Times New Roman"/>
                <w:b/>
                <w:color w:val="000000"/>
              </w:rPr>
            </w:pPr>
            <w:r w:rsidRPr="00DB6A7F">
              <w:rPr>
                <w:rFonts w:ascii="Times New Roman" w:hAnsi="Times New Roman" w:cs="Times New Roman"/>
                <w:b/>
                <w:color w:val="000000"/>
              </w:rPr>
              <w:t>Часть учебного плана, формируемая участниками образовательного процесса при 5-дневной неделе</w:t>
            </w:r>
          </w:p>
        </w:tc>
      </w:tr>
      <w:tr w:rsidR="000F6BAC" w:rsidRPr="00DB6A7F" w:rsidTr="00D07C54">
        <w:tc>
          <w:tcPr>
            <w:tcW w:w="3369" w:type="dxa"/>
          </w:tcPr>
          <w:p w:rsidR="000F6BAC" w:rsidRPr="00DB6A7F" w:rsidRDefault="000F6BAC" w:rsidP="00200B2B">
            <w:pPr>
              <w:rPr>
                <w:rFonts w:ascii="Times New Roman" w:hAnsi="Times New Roman" w:cs="Times New Roman"/>
                <w:color w:val="000000"/>
              </w:rPr>
            </w:pPr>
          </w:p>
        </w:tc>
        <w:tc>
          <w:tcPr>
            <w:tcW w:w="2856" w:type="dxa"/>
          </w:tcPr>
          <w:p w:rsidR="000F6BAC" w:rsidRPr="00DB6A7F" w:rsidRDefault="000F6BAC" w:rsidP="00200B2B">
            <w:pPr>
              <w:rPr>
                <w:rFonts w:ascii="Times New Roman" w:hAnsi="Times New Roman" w:cs="Times New Roman"/>
                <w:color w:val="000000"/>
              </w:rPr>
            </w:pP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r>
      <w:tr w:rsidR="000F6BAC" w:rsidRPr="00DB6A7F" w:rsidTr="00D07C54">
        <w:tc>
          <w:tcPr>
            <w:tcW w:w="6225" w:type="dxa"/>
            <w:gridSpan w:val="2"/>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Предельно допустимая аудиторная учебная нагрузка при 5-дневной учебной неделе</w:t>
            </w:r>
          </w:p>
        </w:tc>
        <w:tc>
          <w:tcPr>
            <w:tcW w:w="998"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21</w:t>
            </w:r>
          </w:p>
        </w:tc>
        <w:tc>
          <w:tcPr>
            <w:tcW w:w="689"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21</w:t>
            </w:r>
          </w:p>
        </w:tc>
        <w:tc>
          <w:tcPr>
            <w:tcW w:w="689"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23</w:t>
            </w:r>
          </w:p>
        </w:tc>
        <w:tc>
          <w:tcPr>
            <w:tcW w:w="690"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23</w:t>
            </w:r>
          </w:p>
        </w:tc>
        <w:tc>
          <w:tcPr>
            <w:tcW w:w="690"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23</w:t>
            </w:r>
          </w:p>
        </w:tc>
        <w:tc>
          <w:tcPr>
            <w:tcW w:w="882"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111</w:t>
            </w:r>
          </w:p>
        </w:tc>
      </w:tr>
      <w:tr w:rsidR="000F6BAC" w:rsidRPr="00DB6A7F" w:rsidTr="00D07C54">
        <w:tc>
          <w:tcPr>
            <w:tcW w:w="6225" w:type="dxa"/>
            <w:gridSpan w:val="2"/>
          </w:tcPr>
          <w:p w:rsidR="000F6BAC" w:rsidRPr="00DB6A7F" w:rsidRDefault="000F6BAC" w:rsidP="00200B2B">
            <w:pPr>
              <w:rPr>
                <w:rFonts w:ascii="Times New Roman" w:hAnsi="Times New Roman" w:cs="Times New Roman"/>
              </w:rPr>
            </w:pPr>
            <w:r w:rsidRPr="00DB6A7F">
              <w:rPr>
                <w:rFonts w:ascii="Times New Roman" w:hAnsi="Times New Roman" w:cs="Times New Roman"/>
                <w:color w:val="000000"/>
              </w:rPr>
              <w:t>Кол-во учебных недель</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34</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34</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168</w:t>
            </w:r>
          </w:p>
        </w:tc>
      </w:tr>
      <w:tr w:rsidR="000F6BAC" w:rsidRPr="00DB6A7F" w:rsidTr="00D07C54">
        <w:tc>
          <w:tcPr>
            <w:tcW w:w="6225" w:type="dxa"/>
            <w:gridSpan w:val="2"/>
          </w:tcPr>
          <w:p w:rsidR="000F6BAC" w:rsidRPr="00DB6A7F" w:rsidRDefault="000F6BAC" w:rsidP="00200B2B">
            <w:pPr>
              <w:rPr>
                <w:rFonts w:ascii="Times New Roman" w:hAnsi="Times New Roman" w:cs="Times New Roman"/>
              </w:rPr>
            </w:pPr>
            <w:r w:rsidRPr="00DB6A7F">
              <w:rPr>
                <w:rFonts w:ascii="Times New Roman" w:hAnsi="Times New Roman" w:cs="Times New Roman"/>
                <w:color w:val="000000"/>
              </w:rPr>
              <w:t>Всего часов</w:t>
            </w: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693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693</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782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782</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782</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3732</w:t>
            </w:r>
          </w:p>
        </w:tc>
      </w:tr>
      <w:tr w:rsidR="000F6BAC" w:rsidRPr="00DB6A7F" w:rsidTr="00D07C54">
        <w:tc>
          <w:tcPr>
            <w:tcW w:w="6225" w:type="dxa"/>
            <w:gridSpan w:val="2"/>
            <w:shd w:val="clear" w:color="auto" w:fill="D9D9D9" w:themeFill="background1" w:themeFillShade="D9"/>
          </w:tcPr>
          <w:p w:rsidR="000F6BAC" w:rsidRPr="00DB6A7F" w:rsidRDefault="000F6BAC" w:rsidP="00200B2B">
            <w:pPr>
              <w:rPr>
                <w:rFonts w:ascii="Times New Roman" w:hAnsi="Times New Roman" w:cs="Times New Roman"/>
                <w:b/>
              </w:rPr>
            </w:pPr>
            <w:r w:rsidRPr="00DB6A7F">
              <w:rPr>
                <w:rFonts w:ascii="Times New Roman" w:hAnsi="Times New Roman" w:cs="Times New Roman"/>
                <w:b/>
                <w:color w:val="000000"/>
              </w:rPr>
              <w:t>Внеурочная деятельность</w:t>
            </w:r>
            <w:r w:rsidR="003B517F">
              <w:rPr>
                <w:rFonts w:ascii="Times New Roman" w:hAnsi="Times New Roman" w:cs="Times New Roman"/>
                <w:b/>
                <w:color w:val="000000"/>
              </w:rPr>
              <w:t>*</w:t>
            </w:r>
          </w:p>
        </w:tc>
        <w:tc>
          <w:tcPr>
            <w:tcW w:w="998"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10</w:t>
            </w:r>
          </w:p>
        </w:tc>
        <w:tc>
          <w:tcPr>
            <w:tcW w:w="689"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10</w:t>
            </w:r>
          </w:p>
        </w:tc>
        <w:tc>
          <w:tcPr>
            <w:tcW w:w="689"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10</w:t>
            </w:r>
          </w:p>
        </w:tc>
        <w:tc>
          <w:tcPr>
            <w:tcW w:w="690"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10</w:t>
            </w:r>
          </w:p>
        </w:tc>
        <w:tc>
          <w:tcPr>
            <w:tcW w:w="690"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10</w:t>
            </w:r>
          </w:p>
        </w:tc>
        <w:tc>
          <w:tcPr>
            <w:tcW w:w="882" w:type="dxa"/>
            <w:shd w:val="clear" w:color="auto" w:fill="D9D9D9" w:themeFill="background1" w:themeFillShade="D9"/>
          </w:tcPr>
          <w:p w:rsidR="000F6BAC" w:rsidRPr="00DB6A7F" w:rsidRDefault="000F6BAC" w:rsidP="00200B2B">
            <w:pPr>
              <w:rPr>
                <w:rFonts w:ascii="Times New Roman" w:hAnsi="Times New Roman" w:cs="Times New Roman"/>
                <w:b/>
                <w:color w:val="000000"/>
              </w:rPr>
            </w:pPr>
            <w:r w:rsidRPr="00DB6A7F">
              <w:rPr>
                <w:rFonts w:ascii="Times New Roman" w:hAnsi="Times New Roman" w:cs="Times New Roman"/>
                <w:b/>
                <w:color w:val="000000"/>
              </w:rPr>
              <w:t>50</w:t>
            </w:r>
          </w:p>
        </w:tc>
      </w:tr>
      <w:tr w:rsidR="000F6BAC" w:rsidRPr="00DB6A7F" w:rsidTr="00D07C54">
        <w:tc>
          <w:tcPr>
            <w:tcW w:w="3369" w:type="dxa"/>
          </w:tcPr>
          <w:p w:rsidR="000F6BAC" w:rsidRPr="00DB6A7F" w:rsidRDefault="000F6BAC" w:rsidP="00200B2B">
            <w:pPr>
              <w:rPr>
                <w:rFonts w:ascii="Times New Roman" w:hAnsi="Times New Roman" w:cs="Times New Roman"/>
                <w:b/>
              </w:rPr>
            </w:pPr>
            <w:r w:rsidRPr="00DB6A7F">
              <w:rPr>
                <w:rFonts w:ascii="Times New Roman" w:hAnsi="Times New Roman" w:cs="Times New Roman"/>
                <w:b/>
                <w:color w:val="000000"/>
              </w:rPr>
              <w:t>индивидуальные и групповые занятия по программе коррекционной работы</w:t>
            </w:r>
            <w:r w:rsidR="003B517F">
              <w:rPr>
                <w:rFonts w:ascii="Times New Roman" w:hAnsi="Times New Roman" w:cs="Times New Roman"/>
                <w:b/>
                <w:color w:val="000000"/>
              </w:rPr>
              <w:t>**</w:t>
            </w:r>
          </w:p>
        </w:tc>
        <w:tc>
          <w:tcPr>
            <w:tcW w:w="2856" w:type="dxa"/>
          </w:tcPr>
          <w:p w:rsidR="000F6BAC" w:rsidRPr="00DB6A7F" w:rsidRDefault="000F6BAC" w:rsidP="00200B2B">
            <w:pPr>
              <w:rPr>
                <w:rFonts w:ascii="Times New Roman" w:hAnsi="Times New Roman" w:cs="Times New Roman"/>
              </w:rPr>
            </w:pP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25</w:t>
            </w:r>
          </w:p>
        </w:tc>
      </w:tr>
      <w:tr w:rsidR="003B517F" w:rsidRPr="00DB6A7F" w:rsidTr="00D07C54">
        <w:tc>
          <w:tcPr>
            <w:tcW w:w="3369" w:type="dxa"/>
          </w:tcPr>
          <w:p w:rsidR="003B517F" w:rsidRPr="00DB6A7F" w:rsidRDefault="003B517F" w:rsidP="00200B2B">
            <w:pPr>
              <w:rPr>
                <w:rFonts w:ascii="Times New Roman" w:hAnsi="Times New Roman" w:cs="Times New Roman"/>
                <w:b/>
                <w:color w:val="000000"/>
              </w:rPr>
            </w:pPr>
            <w:r w:rsidRPr="00200B2B">
              <w:rPr>
                <w:rFonts w:ascii="Times New Roman" w:hAnsi="Times New Roman" w:cs="Times New Roman"/>
                <w:color w:val="000000"/>
                <w:sz w:val="18"/>
                <w:szCs w:val="18"/>
              </w:rPr>
              <w:t>"Речевая практика"</w:t>
            </w:r>
          </w:p>
        </w:tc>
        <w:tc>
          <w:tcPr>
            <w:tcW w:w="2856" w:type="dxa"/>
          </w:tcPr>
          <w:p w:rsidR="003B517F" w:rsidRPr="00DB6A7F" w:rsidRDefault="003B517F" w:rsidP="00200B2B">
            <w:pPr>
              <w:rPr>
                <w:rFonts w:ascii="Times New Roman" w:hAnsi="Times New Roman" w:cs="Times New Roman"/>
              </w:rPr>
            </w:pPr>
          </w:p>
        </w:tc>
        <w:tc>
          <w:tcPr>
            <w:tcW w:w="998" w:type="dxa"/>
          </w:tcPr>
          <w:p w:rsidR="003B517F" w:rsidRPr="00DB6A7F" w:rsidRDefault="003B517F"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200B2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200B2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200B2B">
            <w:pPr>
              <w:rPr>
                <w:rFonts w:ascii="Times New Roman" w:hAnsi="Times New Roman" w:cs="Times New Roman"/>
                <w:color w:val="000000"/>
              </w:rPr>
            </w:pPr>
            <w:r>
              <w:rPr>
                <w:rFonts w:ascii="Times New Roman" w:hAnsi="Times New Roman" w:cs="Times New Roman"/>
                <w:color w:val="000000"/>
              </w:rPr>
              <w:t>1</w:t>
            </w:r>
          </w:p>
        </w:tc>
        <w:tc>
          <w:tcPr>
            <w:tcW w:w="882" w:type="dxa"/>
          </w:tcPr>
          <w:p w:rsidR="003B517F" w:rsidRPr="00DB6A7F" w:rsidRDefault="003B517F" w:rsidP="00200B2B">
            <w:pPr>
              <w:rPr>
                <w:rFonts w:ascii="Times New Roman" w:hAnsi="Times New Roman" w:cs="Times New Roman"/>
                <w:color w:val="000000"/>
              </w:rPr>
            </w:pPr>
          </w:p>
        </w:tc>
      </w:tr>
      <w:tr w:rsidR="003B517F" w:rsidRPr="00DB6A7F" w:rsidTr="00D07C54">
        <w:tc>
          <w:tcPr>
            <w:tcW w:w="3369" w:type="dxa"/>
          </w:tcPr>
          <w:p w:rsidR="003B517F" w:rsidRPr="00DB6A7F" w:rsidRDefault="003B517F" w:rsidP="00200B2B">
            <w:pPr>
              <w:rPr>
                <w:rFonts w:ascii="Times New Roman" w:hAnsi="Times New Roman" w:cs="Times New Roman"/>
                <w:b/>
                <w:color w:val="000000"/>
              </w:rPr>
            </w:pPr>
            <w:r w:rsidRPr="00200B2B">
              <w:rPr>
                <w:rFonts w:ascii="Times New Roman" w:hAnsi="Times New Roman" w:cs="Times New Roman"/>
                <w:color w:val="000000"/>
                <w:sz w:val="18"/>
                <w:szCs w:val="18"/>
              </w:rPr>
              <w:t>"Основы коммуникации"</w:t>
            </w:r>
          </w:p>
        </w:tc>
        <w:tc>
          <w:tcPr>
            <w:tcW w:w="2856" w:type="dxa"/>
          </w:tcPr>
          <w:p w:rsidR="003B517F" w:rsidRPr="00DB6A7F" w:rsidRDefault="003B517F" w:rsidP="00200B2B">
            <w:pPr>
              <w:rPr>
                <w:rFonts w:ascii="Times New Roman" w:hAnsi="Times New Roman" w:cs="Times New Roman"/>
              </w:rPr>
            </w:pPr>
          </w:p>
        </w:tc>
        <w:tc>
          <w:tcPr>
            <w:tcW w:w="998"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3B517F" w:rsidRPr="00DB6A7F" w:rsidRDefault="003B517F" w:rsidP="00200B2B">
            <w:pPr>
              <w:rPr>
                <w:rFonts w:ascii="Times New Roman" w:hAnsi="Times New Roman" w:cs="Times New Roman"/>
                <w:color w:val="000000"/>
              </w:rPr>
            </w:pPr>
          </w:p>
        </w:tc>
      </w:tr>
      <w:tr w:rsidR="003B517F" w:rsidRPr="00DB6A7F" w:rsidTr="00D07C54">
        <w:tc>
          <w:tcPr>
            <w:tcW w:w="3369" w:type="dxa"/>
          </w:tcPr>
          <w:p w:rsidR="003B517F" w:rsidRPr="00DB6A7F" w:rsidRDefault="003B517F" w:rsidP="00200B2B">
            <w:pPr>
              <w:rPr>
                <w:rFonts w:ascii="Times New Roman" w:hAnsi="Times New Roman" w:cs="Times New Roman"/>
                <w:b/>
                <w:color w:val="000000"/>
              </w:rPr>
            </w:pPr>
            <w:r w:rsidRPr="00200B2B">
              <w:rPr>
                <w:rFonts w:ascii="Times New Roman" w:hAnsi="Times New Roman" w:cs="Times New Roman"/>
                <w:color w:val="000000"/>
                <w:sz w:val="18"/>
                <w:szCs w:val="18"/>
              </w:rPr>
              <w:t>"Психомоторика и развитие деятельности"</w:t>
            </w:r>
          </w:p>
        </w:tc>
        <w:tc>
          <w:tcPr>
            <w:tcW w:w="2856" w:type="dxa"/>
          </w:tcPr>
          <w:p w:rsidR="003B517F" w:rsidRPr="00DB6A7F" w:rsidRDefault="003B517F" w:rsidP="00200B2B">
            <w:pPr>
              <w:rPr>
                <w:rFonts w:ascii="Times New Roman" w:hAnsi="Times New Roman" w:cs="Times New Roman"/>
              </w:rPr>
            </w:pPr>
          </w:p>
        </w:tc>
        <w:tc>
          <w:tcPr>
            <w:tcW w:w="998"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3B517F" w:rsidRPr="00DB6A7F" w:rsidRDefault="003B517F" w:rsidP="00200B2B">
            <w:pPr>
              <w:rPr>
                <w:rFonts w:ascii="Times New Roman" w:hAnsi="Times New Roman" w:cs="Times New Roman"/>
                <w:color w:val="000000"/>
              </w:rPr>
            </w:pPr>
          </w:p>
        </w:tc>
      </w:tr>
      <w:tr w:rsidR="003B517F" w:rsidRPr="00DB6A7F" w:rsidTr="00D07C54">
        <w:tc>
          <w:tcPr>
            <w:tcW w:w="3369" w:type="dxa"/>
          </w:tcPr>
          <w:p w:rsidR="003B517F" w:rsidRPr="00DB6A7F" w:rsidRDefault="003B517F" w:rsidP="00200B2B">
            <w:pPr>
              <w:rPr>
                <w:rFonts w:ascii="Times New Roman" w:hAnsi="Times New Roman" w:cs="Times New Roman"/>
                <w:b/>
                <w:color w:val="000000"/>
              </w:rPr>
            </w:pPr>
            <w:r w:rsidRPr="00200B2B">
              <w:rPr>
                <w:rFonts w:ascii="Times New Roman" w:hAnsi="Times New Roman" w:cs="Times New Roman"/>
                <w:color w:val="000000"/>
                <w:sz w:val="18"/>
                <w:szCs w:val="18"/>
              </w:rPr>
              <w:t>"Двигательная коррекция</w:t>
            </w:r>
            <w:r>
              <w:rPr>
                <w:rFonts w:ascii="Times New Roman" w:hAnsi="Times New Roman" w:cs="Times New Roman"/>
                <w:color w:val="000000"/>
                <w:sz w:val="18"/>
                <w:szCs w:val="18"/>
              </w:rPr>
              <w:t>»</w:t>
            </w:r>
          </w:p>
        </w:tc>
        <w:tc>
          <w:tcPr>
            <w:tcW w:w="2856" w:type="dxa"/>
          </w:tcPr>
          <w:p w:rsidR="003B517F" w:rsidRPr="00DB6A7F" w:rsidRDefault="003B517F" w:rsidP="00200B2B">
            <w:pPr>
              <w:rPr>
                <w:rFonts w:ascii="Times New Roman" w:hAnsi="Times New Roman" w:cs="Times New Roman"/>
              </w:rPr>
            </w:pPr>
          </w:p>
        </w:tc>
        <w:tc>
          <w:tcPr>
            <w:tcW w:w="998"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3B517F" w:rsidRPr="00DB6A7F" w:rsidRDefault="003B517F"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3B517F" w:rsidRPr="00DB6A7F" w:rsidRDefault="003B517F" w:rsidP="00200B2B">
            <w:pPr>
              <w:rPr>
                <w:rFonts w:ascii="Times New Roman" w:hAnsi="Times New Roman" w:cs="Times New Roman"/>
                <w:color w:val="000000"/>
              </w:rPr>
            </w:pPr>
          </w:p>
        </w:tc>
      </w:tr>
      <w:tr w:rsidR="000F6BAC" w:rsidRPr="00DB6A7F" w:rsidTr="00D07C54">
        <w:tc>
          <w:tcPr>
            <w:tcW w:w="3369" w:type="dxa"/>
          </w:tcPr>
          <w:p w:rsidR="000F6BAC" w:rsidRPr="00DB6A7F" w:rsidRDefault="000F6BAC" w:rsidP="00200B2B">
            <w:pPr>
              <w:rPr>
                <w:rFonts w:ascii="Times New Roman" w:hAnsi="Times New Roman" w:cs="Times New Roman"/>
                <w:b/>
              </w:rPr>
            </w:pPr>
            <w:r w:rsidRPr="00DB6A7F">
              <w:rPr>
                <w:rFonts w:ascii="Times New Roman" w:hAnsi="Times New Roman" w:cs="Times New Roman"/>
                <w:b/>
                <w:color w:val="000000"/>
              </w:rPr>
              <w:t>другие направления внеурочной деятельности</w:t>
            </w:r>
          </w:p>
        </w:tc>
        <w:tc>
          <w:tcPr>
            <w:tcW w:w="2856" w:type="dxa"/>
          </w:tcPr>
          <w:p w:rsidR="000F6BAC" w:rsidRPr="00DB6A7F" w:rsidRDefault="000F6BAC" w:rsidP="00200B2B">
            <w:pPr>
              <w:rPr>
                <w:rFonts w:ascii="Times New Roman" w:hAnsi="Times New Roman" w:cs="Times New Roman"/>
              </w:rPr>
            </w:pPr>
          </w:p>
        </w:tc>
        <w:tc>
          <w:tcPr>
            <w:tcW w:w="998"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89"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690"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5</w:t>
            </w:r>
          </w:p>
        </w:tc>
        <w:tc>
          <w:tcPr>
            <w:tcW w:w="882" w:type="dxa"/>
          </w:tcPr>
          <w:p w:rsidR="000F6BAC" w:rsidRPr="00DB6A7F" w:rsidRDefault="000F6BAC" w:rsidP="00200B2B">
            <w:pPr>
              <w:rPr>
                <w:rFonts w:ascii="Times New Roman" w:hAnsi="Times New Roman" w:cs="Times New Roman"/>
                <w:color w:val="000000"/>
              </w:rPr>
            </w:pPr>
            <w:r w:rsidRPr="00DB6A7F">
              <w:rPr>
                <w:rFonts w:ascii="Times New Roman" w:hAnsi="Times New Roman" w:cs="Times New Roman"/>
                <w:color w:val="000000"/>
              </w:rPr>
              <w:t>25</w:t>
            </w:r>
          </w:p>
        </w:tc>
      </w:tr>
      <w:tr w:rsidR="008E633E" w:rsidRPr="00DB6A7F" w:rsidTr="00D07C54">
        <w:tc>
          <w:tcPr>
            <w:tcW w:w="3369" w:type="dxa"/>
          </w:tcPr>
          <w:p w:rsidR="008E633E" w:rsidRPr="005E3F17" w:rsidRDefault="008E633E" w:rsidP="0052528B">
            <w:pPr>
              <w:tabs>
                <w:tab w:val="left" w:pos="142"/>
                <w:tab w:val="left" w:pos="284"/>
                <w:tab w:val="left" w:pos="426"/>
              </w:tabs>
              <w:jc w:val="both"/>
              <w:rPr>
                <w:rFonts w:ascii="Times New Roman" w:hAnsi="Times New Roman" w:cs="Times New Roman"/>
                <w:i/>
              </w:rPr>
            </w:pPr>
            <w:r w:rsidRPr="005E3F17">
              <w:rPr>
                <w:rFonts w:ascii="Times New Roman" w:hAnsi="Times New Roman" w:cs="Times New Roman"/>
                <w:i/>
              </w:rPr>
              <w:t xml:space="preserve">Спортивно-оздоровительное направление </w:t>
            </w:r>
          </w:p>
          <w:p w:rsidR="008E633E" w:rsidRPr="005E3F17" w:rsidRDefault="008E633E" w:rsidP="0052528B">
            <w:pPr>
              <w:tabs>
                <w:tab w:val="left" w:pos="142"/>
                <w:tab w:val="left" w:pos="284"/>
                <w:tab w:val="left" w:pos="426"/>
              </w:tabs>
              <w:jc w:val="both"/>
              <w:rPr>
                <w:rFonts w:ascii="Times New Roman" w:hAnsi="Times New Roman" w:cs="Times New Roman"/>
                <w:i/>
                <w:lang w:eastAsia="en-US"/>
              </w:rPr>
            </w:pPr>
            <w:r w:rsidRPr="005E3F17">
              <w:rPr>
                <w:rFonts w:ascii="Times New Roman" w:hAnsi="Times New Roman" w:cs="Times New Roman"/>
                <w:i/>
              </w:rPr>
              <w:t xml:space="preserve">Адаптированная образовательная программа внеурочной деятельности «Подвижные игры»  </w:t>
            </w:r>
          </w:p>
        </w:tc>
        <w:tc>
          <w:tcPr>
            <w:tcW w:w="2856" w:type="dxa"/>
          </w:tcPr>
          <w:p w:rsidR="008E633E" w:rsidRPr="00DB6A7F" w:rsidRDefault="008E633E" w:rsidP="00200B2B">
            <w:pPr>
              <w:rPr>
                <w:rFonts w:ascii="Times New Roman" w:hAnsi="Times New Roman" w:cs="Times New Roman"/>
              </w:rPr>
            </w:pPr>
          </w:p>
        </w:tc>
        <w:tc>
          <w:tcPr>
            <w:tcW w:w="998" w:type="dxa"/>
          </w:tcPr>
          <w:p w:rsidR="008E633E" w:rsidRPr="00DB6A7F" w:rsidRDefault="008E633E"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r>
      <w:tr w:rsidR="008E633E" w:rsidRPr="00DB6A7F" w:rsidTr="00D07C54">
        <w:tc>
          <w:tcPr>
            <w:tcW w:w="3369" w:type="dxa"/>
          </w:tcPr>
          <w:p w:rsidR="008E633E" w:rsidRPr="005E3F17" w:rsidRDefault="008E633E" w:rsidP="0052528B">
            <w:pPr>
              <w:tabs>
                <w:tab w:val="left" w:pos="142"/>
                <w:tab w:val="left" w:pos="284"/>
                <w:tab w:val="left" w:pos="426"/>
              </w:tabs>
              <w:jc w:val="both"/>
              <w:rPr>
                <w:rFonts w:ascii="Times New Roman" w:hAnsi="Times New Roman" w:cs="Times New Roman"/>
                <w:i/>
              </w:rPr>
            </w:pPr>
            <w:r w:rsidRPr="005E3F17">
              <w:rPr>
                <w:rFonts w:ascii="Times New Roman" w:hAnsi="Times New Roman" w:cs="Times New Roman"/>
                <w:i/>
              </w:rPr>
              <w:t xml:space="preserve">Общекультурное </w:t>
            </w:r>
          </w:p>
          <w:p w:rsidR="008E633E" w:rsidRPr="005E3F17" w:rsidRDefault="008E633E" w:rsidP="0052528B">
            <w:pPr>
              <w:tabs>
                <w:tab w:val="left" w:pos="142"/>
                <w:tab w:val="left" w:pos="284"/>
                <w:tab w:val="left" w:pos="426"/>
              </w:tabs>
              <w:jc w:val="both"/>
              <w:rPr>
                <w:rFonts w:ascii="Times New Roman" w:hAnsi="Times New Roman" w:cs="Times New Roman"/>
                <w:i/>
                <w:lang w:eastAsia="en-US"/>
              </w:rPr>
            </w:pPr>
            <w:r w:rsidRPr="005E3F17">
              <w:rPr>
                <w:rFonts w:ascii="Times New Roman" w:hAnsi="Times New Roman" w:cs="Times New Roman"/>
                <w:i/>
              </w:rPr>
              <w:t xml:space="preserve">Адаптированная образовательная программа внеурочной деятельности </w:t>
            </w:r>
            <w:proofErr w:type="spellStart"/>
            <w:r w:rsidRPr="005E3F17">
              <w:rPr>
                <w:rFonts w:ascii="Times New Roman" w:hAnsi="Times New Roman" w:cs="Times New Roman"/>
                <w:i/>
              </w:rPr>
              <w:t>тестопластика</w:t>
            </w:r>
            <w:proofErr w:type="spellEnd"/>
            <w:r w:rsidRPr="005E3F17">
              <w:rPr>
                <w:rFonts w:ascii="Times New Roman" w:hAnsi="Times New Roman" w:cs="Times New Roman"/>
                <w:i/>
              </w:rPr>
              <w:t xml:space="preserve"> «Город мастеров</w:t>
            </w:r>
            <w:proofErr w:type="gramStart"/>
            <w:r w:rsidRPr="005E3F17">
              <w:rPr>
                <w:rFonts w:ascii="Times New Roman" w:hAnsi="Times New Roman" w:cs="Times New Roman"/>
                <w:i/>
              </w:rPr>
              <w:t>»</w:t>
            </w:r>
            <w:proofErr w:type="spellStart"/>
            <w:r w:rsidRPr="005E3F17">
              <w:rPr>
                <w:rFonts w:ascii="Times New Roman" w:hAnsi="Times New Roman" w:cs="Times New Roman"/>
                <w:i/>
              </w:rPr>
              <w:t>т</w:t>
            </w:r>
            <w:proofErr w:type="gramEnd"/>
            <w:r w:rsidRPr="005E3F17">
              <w:rPr>
                <w:rFonts w:ascii="Times New Roman" w:hAnsi="Times New Roman" w:cs="Times New Roman"/>
                <w:i/>
              </w:rPr>
              <w:t>естопластика</w:t>
            </w:r>
            <w:proofErr w:type="spellEnd"/>
          </w:p>
        </w:tc>
        <w:tc>
          <w:tcPr>
            <w:tcW w:w="2856" w:type="dxa"/>
          </w:tcPr>
          <w:p w:rsidR="008E633E" w:rsidRPr="00DB6A7F" w:rsidRDefault="008E633E" w:rsidP="00200B2B">
            <w:pPr>
              <w:rPr>
                <w:rFonts w:ascii="Times New Roman" w:hAnsi="Times New Roman" w:cs="Times New Roman"/>
              </w:rPr>
            </w:pPr>
          </w:p>
        </w:tc>
        <w:tc>
          <w:tcPr>
            <w:tcW w:w="998" w:type="dxa"/>
          </w:tcPr>
          <w:p w:rsidR="008E633E" w:rsidRPr="00DB6A7F" w:rsidRDefault="008E633E"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r>
      <w:tr w:rsidR="008E633E" w:rsidRPr="00DB6A7F" w:rsidTr="00D07C54">
        <w:tc>
          <w:tcPr>
            <w:tcW w:w="3369" w:type="dxa"/>
          </w:tcPr>
          <w:p w:rsidR="008E633E" w:rsidRPr="005E3F17" w:rsidRDefault="008E633E" w:rsidP="0052528B">
            <w:pPr>
              <w:tabs>
                <w:tab w:val="left" w:pos="142"/>
                <w:tab w:val="left" w:pos="284"/>
                <w:tab w:val="left" w:pos="426"/>
              </w:tabs>
              <w:jc w:val="both"/>
              <w:rPr>
                <w:rFonts w:ascii="Times New Roman" w:hAnsi="Times New Roman" w:cs="Times New Roman"/>
                <w:i/>
              </w:rPr>
            </w:pPr>
            <w:r w:rsidRPr="005E3F17">
              <w:rPr>
                <w:rFonts w:ascii="Times New Roman" w:hAnsi="Times New Roman" w:cs="Times New Roman"/>
                <w:i/>
              </w:rPr>
              <w:t xml:space="preserve">Нравственное </w:t>
            </w:r>
          </w:p>
          <w:p w:rsidR="008E633E" w:rsidRPr="005E3F17" w:rsidRDefault="008E633E" w:rsidP="0052528B">
            <w:pPr>
              <w:tabs>
                <w:tab w:val="left" w:pos="142"/>
                <w:tab w:val="left" w:pos="284"/>
                <w:tab w:val="left" w:pos="426"/>
              </w:tabs>
              <w:jc w:val="both"/>
              <w:rPr>
                <w:rFonts w:ascii="Times New Roman" w:hAnsi="Times New Roman" w:cs="Times New Roman"/>
                <w:i/>
                <w:lang w:eastAsia="en-US"/>
              </w:rPr>
            </w:pPr>
            <w:r w:rsidRPr="005E3F17">
              <w:rPr>
                <w:rFonts w:ascii="Times New Roman" w:hAnsi="Times New Roman" w:cs="Times New Roman"/>
                <w:i/>
              </w:rPr>
              <w:t xml:space="preserve">Адаптированная образовательная программа внеурочной деятельности «Разговоры о </w:t>
            </w:r>
            <w:proofErr w:type="gramStart"/>
            <w:r w:rsidRPr="005E3F17">
              <w:rPr>
                <w:rFonts w:ascii="Times New Roman" w:hAnsi="Times New Roman" w:cs="Times New Roman"/>
                <w:i/>
              </w:rPr>
              <w:t>важном</w:t>
            </w:r>
            <w:proofErr w:type="gramEnd"/>
            <w:r w:rsidRPr="005E3F17">
              <w:rPr>
                <w:rFonts w:ascii="Times New Roman" w:hAnsi="Times New Roman" w:cs="Times New Roman"/>
                <w:i/>
              </w:rPr>
              <w:t>»</w:t>
            </w:r>
          </w:p>
        </w:tc>
        <w:tc>
          <w:tcPr>
            <w:tcW w:w="2856" w:type="dxa"/>
          </w:tcPr>
          <w:p w:rsidR="008E633E" w:rsidRPr="00DB6A7F" w:rsidRDefault="008E633E" w:rsidP="00200B2B">
            <w:pPr>
              <w:rPr>
                <w:rFonts w:ascii="Times New Roman" w:hAnsi="Times New Roman" w:cs="Times New Roman"/>
              </w:rPr>
            </w:pPr>
          </w:p>
        </w:tc>
        <w:tc>
          <w:tcPr>
            <w:tcW w:w="998" w:type="dxa"/>
          </w:tcPr>
          <w:p w:rsidR="008E633E" w:rsidRPr="00DB6A7F" w:rsidRDefault="008E633E"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r>
      <w:tr w:rsidR="008E633E" w:rsidRPr="00DB6A7F" w:rsidTr="00D07C54">
        <w:tc>
          <w:tcPr>
            <w:tcW w:w="3369" w:type="dxa"/>
          </w:tcPr>
          <w:p w:rsidR="008E633E" w:rsidRPr="005E3F17" w:rsidRDefault="008E633E" w:rsidP="0052528B">
            <w:pPr>
              <w:tabs>
                <w:tab w:val="left" w:pos="142"/>
                <w:tab w:val="left" w:pos="284"/>
                <w:tab w:val="left" w:pos="426"/>
              </w:tabs>
              <w:jc w:val="both"/>
              <w:rPr>
                <w:rFonts w:ascii="Times New Roman" w:hAnsi="Times New Roman" w:cs="Times New Roman"/>
                <w:i/>
              </w:rPr>
            </w:pPr>
            <w:r w:rsidRPr="005E3F17">
              <w:rPr>
                <w:rFonts w:ascii="Times New Roman" w:hAnsi="Times New Roman" w:cs="Times New Roman"/>
                <w:i/>
              </w:rPr>
              <w:t xml:space="preserve">Социальное </w:t>
            </w:r>
          </w:p>
          <w:p w:rsidR="008E633E" w:rsidRPr="005E3F17" w:rsidRDefault="008E633E" w:rsidP="0052528B">
            <w:pPr>
              <w:tabs>
                <w:tab w:val="left" w:pos="142"/>
                <w:tab w:val="left" w:pos="284"/>
                <w:tab w:val="left" w:pos="426"/>
              </w:tabs>
              <w:jc w:val="both"/>
              <w:rPr>
                <w:rFonts w:ascii="Times New Roman" w:hAnsi="Times New Roman" w:cs="Times New Roman"/>
                <w:i/>
                <w:lang w:eastAsia="en-US"/>
              </w:rPr>
            </w:pPr>
            <w:r w:rsidRPr="005E3F17">
              <w:rPr>
                <w:rFonts w:ascii="Times New Roman" w:hAnsi="Times New Roman" w:cs="Times New Roman"/>
                <w:i/>
              </w:rPr>
              <w:t>Адаптированная образовательная программа внеурочной деятельности «Профориентация»</w:t>
            </w:r>
          </w:p>
        </w:tc>
        <w:tc>
          <w:tcPr>
            <w:tcW w:w="2856" w:type="dxa"/>
          </w:tcPr>
          <w:p w:rsidR="008E633E" w:rsidRPr="00DB6A7F" w:rsidRDefault="008E633E" w:rsidP="00200B2B">
            <w:pPr>
              <w:rPr>
                <w:rFonts w:ascii="Times New Roman" w:hAnsi="Times New Roman" w:cs="Times New Roman"/>
              </w:rPr>
            </w:pPr>
          </w:p>
        </w:tc>
        <w:tc>
          <w:tcPr>
            <w:tcW w:w="998" w:type="dxa"/>
          </w:tcPr>
          <w:p w:rsidR="008E633E" w:rsidRPr="00DB6A7F" w:rsidRDefault="008E633E" w:rsidP="00200B2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89"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690"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c>
          <w:tcPr>
            <w:tcW w:w="882" w:type="dxa"/>
          </w:tcPr>
          <w:p w:rsidR="008E633E" w:rsidRPr="00DB6A7F" w:rsidRDefault="008E633E" w:rsidP="0052528B">
            <w:pPr>
              <w:rPr>
                <w:rFonts w:ascii="Times New Roman" w:hAnsi="Times New Roman" w:cs="Times New Roman"/>
                <w:color w:val="000000"/>
              </w:rPr>
            </w:pPr>
            <w:r>
              <w:rPr>
                <w:rFonts w:ascii="Times New Roman" w:hAnsi="Times New Roman" w:cs="Times New Roman"/>
                <w:color w:val="000000"/>
              </w:rPr>
              <w:t>1</w:t>
            </w:r>
          </w:p>
        </w:tc>
      </w:tr>
      <w:tr w:rsidR="00B76850" w:rsidRPr="00DB6A7F" w:rsidTr="00D07C54">
        <w:tc>
          <w:tcPr>
            <w:tcW w:w="6225" w:type="dxa"/>
            <w:gridSpan w:val="2"/>
          </w:tcPr>
          <w:p w:rsidR="00B76850" w:rsidRPr="00DB6A7F" w:rsidRDefault="00B76850" w:rsidP="00200B2B">
            <w:pPr>
              <w:rPr>
                <w:rFonts w:ascii="Times New Roman" w:hAnsi="Times New Roman" w:cs="Times New Roman"/>
                <w:b/>
              </w:rPr>
            </w:pPr>
            <w:r w:rsidRPr="00DB6A7F">
              <w:rPr>
                <w:rFonts w:ascii="Times New Roman" w:hAnsi="Times New Roman" w:cs="Times New Roman"/>
                <w:b/>
                <w:color w:val="000000"/>
              </w:rPr>
              <w:t>Всего</w:t>
            </w:r>
          </w:p>
        </w:tc>
        <w:tc>
          <w:tcPr>
            <w:tcW w:w="998"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31</w:t>
            </w:r>
          </w:p>
        </w:tc>
        <w:tc>
          <w:tcPr>
            <w:tcW w:w="689"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31</w:t>
            </w:r>
          </w:p>
        </w:tc>
        <w:tc>
          <w:tcPr>
            <w:tcW w:w="689"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33</w:t>
            </w:r>
          </w:p>
        </w:tc>
        <w:tc>
          <w:tcPr>
            <w:tcW w:w="690"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33</w:t>
            </w:r>
          </w:p>
        </w:tc>
        <w:tc>
          <w:tcPr>
            <w:tcW w:w="690"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33</w:t>
            </w:r>
          </w:p>
        </w:tc>
        <w:tc>
          <w:tcPr>
            <w:tcW w:w="882" w:type="dxa"/>
          </w:tcPr>
          <w:p w:rsidR="00B76850" w:rsidRPr="00DB6A7F" w:rsidRDefault="00B76850" w:rsidP="00200B2B">
            <w:pPr>
              <w:rPr>
                <w:rFonts w:ascii="Times New Roman" w:hAnsi="Times New Roman" w:cs="Times New Roman"/>
                <w:b/>
              </w:rPr>
            </w:pPr>
            <w:r w:rsidRPr="00DB6A7F">
              <w:rPr>
                <w:rFonts w:ascii="Times New Roman" w:hAnsi="Times New Roman" w:cs="Times New Roman"/>
                <w:b/>
              </w:rPr>
              <w:t>161</w:t>
            </w:r>
          </w:p>
        </w:tc>
      </w:tr>
    </w:tbl>
    <w:p w:rsidR="000F6BAC" w:rsidRPr="00200B2B" w:rsidRDefault="000F6BAC" w:rsidP="00DB6A7F">
      <w:pPr>
        <w:pStyle w:val="af5"/>
        <w:spacing w:before="0" w:beforeAutospacing="0" w:after="0" w:afterAutospacing="0"/>
        <w:ind w:firstLine="709"/>
        <w:jc w:val="both"/>
        <w:rPr>
          <w:color w:val="000000"/>
          <w:sz w:val="18"/>
          <w:szCs w:val="18"/>
        </w:rPr>
      </w:pPr>
      <w:r w:rsidRPr="00200B2B">
        <w:rPr>
          <w:color w:val="000000"/>
          <w:sz w:val="18"/>
          <w:szCs w:val="1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0F6BAC" w:rsidRPr="00200B2B" w:rsidRDefault="003B517F" w:rsidP="00DB6A7F">
      <w:pPr>
        <w:pStyle w:val="af5"/>
        <w:spacing w:before="0" w:beforeAutospacing="0" w:after="0" w:afterAutospacing="0"/>
        <w:ind w:firstLine="709"/>
        <w:jc w:val="both"/>
        <w:rPr>
          <w:color w:val="000000"/>
          <w:sz w:val="18"/>
          <w:szCs w:val="18"/>
        </w:rPr>
      </w:pPr>
      <w:r>
        <w:rPr>
          <w:sz w:val="18"/>
          <w:szCs w:val="18"/>
        </w:rPr>
        <w:t>*</w:t>
      </w:r>
      <w:r w:rsidR="000F6BAC" w:rsidRPr="00200B2B">
        <w:rPr>
          <w:sz w:val="18"/>
          <w:szCs w:val="18"/>
        </w:rPr>
        <w:t xml:space="preserve">* </w:t>
      </w:r>
      <w:r w:rsidR="000F6BAC" w:rsidRPr="00200B2B">
        <w:rPr>
          <w:color w:val="000000"/>
          <w:sz w:val="18"/>
          <w:szCs w:val="18"/>
        </w:rPr>
        <w:t xml:space="preserve">Коррекционно-развивающая область включает занятия по программе коррекционной работы и коррекционные курсы: "Речевая практика",  "Основы коммуникации",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 Коррекционно-развивающие занятия с </w:t>
      </w:r>
      <w:proofErr w:type="gramStart"/>
      <w:r w:rsidR="000F6BAC" w:rsidRPr="00200B2B">
        <w:rPr>
          <w:color w:val="000000"/>
          <w:sz w:val="18"/>
          <w:szCs w:val="18"/>
        </w:rPr>
        <w:t>обучающимися</w:t>
      </w:r>
      <w:proofErr w:type="gramEnd"/>
      <w:r w:rsidR="000F6BAC" w:rsidRPr="00200B2B">
        <w:rPr>
          <w:color w:val="000000"/>
          <w:sz w:val="18"/>
          <w:szCs w:val="1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0F6BAC" w:rsidRPr="00200B2B" w:rsidRDefault="003B517F" w:rsidP="00DB6A7F">
      <w:pPr>
        <w:pStyle w:val="af5"/>
        <w:spacing w:before="0" w:beforeAutospacing="0" w:after="0" w:afterAutospacing="0"/>
        <w:ind w:firstLine="709"/>
        <w:rPr>
          <w:color w:val="000000"/>
          <w:sz w:val="18"/>
          <w:szCs w:val="18"/>
        </w:rPr>
      </w:pPr>
      <w:r>
        <w:rPr>
          <w:color w:val="000000"/>
          <w:sz w:val="18"/>
          <w:szCs w:val="18"/>
        </w:rPr>
        <w:t>**</w:t>
      </w:r>
      <w:r w:rsidR="000F6BAC" w:rsidRPr="00200B2B">
        <w:rPr>
          <w:color w:val="000000"/>
          <w:sz w:val="18"/>
          <w:szCs w:val="18"/>
        </w:rPr>
        <w:t>*Продолжительность групповых и индивидуальных занятий до 25-30 минут, занятий по ЛФК - до 45 минут.</w:t>
      </w:r>
    </w:p>
    <w:p w:rsidR="000F6BAC" w:rsidRPr="00DB6A7F" w:rsidRDefault="00612BCB" w:rsidP="00DB6A7F">
      <w:pPr>
        <w:pStyle w:val="af5"/>
        <w:spacing w:before="0" w:beforeAutospacing="0" w:after="0" w:afterAutospacing="0"/>
        <w:ind w:firstLine="709"/>
        <w:jc w:val="center"/>
        <w:rPr>
          <w:b/>
          <w:color w:val="000000"/>
          <w:sz w:val="22"/>
          <w:szCs w:val="22"/>
        </w:rPr>
      </w:pPr>
      <w:r>
        <w:rPr>
          <w:b/>
          <w:color w:val="000000"/>
          <w:sz w:val="22"/>
          <w:szCs w:val="22"/>
        </w:rPr>
        <w:t xml:space="preserve">Календарный учебный график </w:t>
      </w:r>
      <w:r w:rsidR="000F6BAC" w:rsidRPr="00DB6A7F">
        <w:rPr>
          <w:b/>
          <w:color w:val="000000"/>
          <w:sz w:val="22"/>
          <w:szCs w:val="22"/>
        </w:rPr>
        <w:t>АОП НОО для обучающихся с НОДА (вариант 6.3).</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lastRenderedPageBreak/>
        <w:t>Продолжительность учебного года при получении начального общего образования составляет 34 недели, в подготовительном и в 1 классе - 33 недели.</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 xml:space="preserve">Продолжительность учебных четвертей составляет: </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 xml:space="preserve">1 четверть - 8 учебных недель (для подготовительных и 1-4 классов); </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 xml:space="preserve">2 четверть - 8 учебных недель (для подготовительных и 1-4 классов); </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 xml:space="preserve">3 четверть - 10 учебных недель (для 2-4 классов), 9 учебных недель (для подготовительных и 1 классов); </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4 четверть - 8 учебных недель (для подготовительных и 1 -4 классов).</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Продолжительность каникул составляет:</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-по окончании 1 четверти (осенние каникулы) - 9 календарных дней (для подготовительных и 1-4 классов);</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-по окончании 2 четверти (зимние каникулы) - 9 календарных дней (для подготовительных и 1-4 классов);</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-дополнительные каникулы - 9 календарных дней (для подготовительных и 1 классов);</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-по окончании 3 четверти (весенние каникулы) - 9 календарных дней (для подготовительных и 1 -4 классов);</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-по окончании учебного года (летние каникулы) - не менее 8 недель.</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Продолжительность урока не должна превышать 40 минут.</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-для обучающихся 1-х классов - не должен превышать 4 уроков и один раз в неделю - 5 уроков, за счет урока физической культуры;</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-для обучающихся 2-4 классов - не более 5 уроков и один раз в неделю 6 уроков за счет урока физической культуры.</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Обучение в 1 классе осуществляется с соблюдением следующих требований:</w:t>
      </w:r>
    </w:p>
    <w:p w:rsidR="000F6BAC" w:rsidRPr="00DB6A7F" w:rsidRDefault="000F6BAC" w:rsidP="00DB6A7F">
      <w:pPr>
        <w:pStyle w:val="af5"/>
        <w:spacing w:before="0" w:beforeAutospacing="0" w:after="0" w:afterAutospacing="0"/>
        <w:ind w:firstLine="709"/>
        <w:rPr>
          <w:color w:val="000000"/>
          <w:sz w:val="22"/>
          <w:szCs w:val="22"/>
        </w:rPr>
      </w:pPr>
      <w:proofErr w:type="gramStart"/>
      <w:r w:rsidRPr="00DB6A7F">
        <w:rPr>
          <w:color w:val="000000"/>
          <w:sz w:val="22"/>
          <w:szCs w:val="22"/>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roofErr w:type="gramEnd"/>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-в середине учебного дня организуется динамическая пауза продолжительностью не менее 40 минут;</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rsidR="000F6BAC" w:rsidRPr="00DB6A7F" w:rsidRDefault="000F6BAC" w:rsidP="00DB6A7F">
      <w:pPr>
        <w:pStyle w:val="af5"/>
        <w:spacing w:before="0" w:beforeAutospacing="0" w:after="0" w:afterAutospacing="0"/>
        <w:ind w:firstLine="709"/>
        <w:rPr>
          <w:color w:val="000000"/>
          <w:sz w:val="22"/>
          <w:szCs w:val="22"/>
        </w:rPr>
      </w:pPr>
      <w:r w:rsidRPr="00DB6A7F">
        <w:rPr>
          <w:color w:val="000000"/>
          <w:sz w:val="22"/>
          <w:szCs w:val="22"/>
        </w:rPr>
        <w:t>Занятия начинаются не ранее 8 часов утра и заканчиваются не позднее 19 часов.</w:t>
      </w:r>
    </w:p>
    <w:p w:rsidR="00420F75" w:rsidRPr="005E3F17" w:rsidRDefault="00420F75" w:rsidP="00420F75">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Календарный учебный график</w:t>
      </w:r>
    </w:p>
    <w:p w:rsidR="00420F75" w:rsidRPr="005E3F17" w:rsidRDefault="00420F75" w:rsidP="00420F75">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МАОУООШ № 14</w:t>
      </w:r>
    </w:p>
    <w:p w:rsidR="00420F75" w:rsidRPr="005E3F17" w:rsidRDefault="00420F75" w:rsidP="00420F75">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( 2023– 2024 учебный год)</w:t>
      </w: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УВП в школе:</w:t>
      </w: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Начало занятий – 1 сентября 2023 года.</w:t>
      </w: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Школа работает в одну смену. Начало занятий – 8.00.</w:t>
      </w: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Пятидневная учебная неделя.</w:t>
      </w: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b/>
        </w:rPr>
        <w:t>Расписание звонков</w:t>
      </w:r>
      <w:r w:rsidRPr="005E3F17">
        <w:rPr>
          <w:rFonts w:ascii="Times New Roman" w:hAnsi="Times New Roman" w:cs="Times New Roman"/>
        </w:rPr>
        <w:t>:</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heme="minorEastAsia" w:hAnsi="Times New Roman" w:cs="Times New Roman"/>
          <w:b/>
          <w:lang w:eastAsia="ru-RU"/>
        </w:rPr>
      </w:pPr>
      <w:r w:rsidRPr="005E3F17">
        <w:rPr>
          <w:rFonts w:ascii="Times New Roman" w:eastAsiaTheme="minorEastAsia" w:hAnsi="Times New Roman" w:cs="Times New Roman"/>
          <w:b/>
          <w:lang w:eastAsia="ru-RU"/>
        </w:rPr>
        <w:t>Для 2-11 класс (ОВЗ)</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heme="minorEastAsia" w:hAnsi="Times New Roman" w:cs="Times New Roman"/>
          <w:b/>
          <w:lang w:eastAsia="ru-RU"/>
        </w:rPr>
      </w:pPr>
    </w:p>
    <w:tbl>
      <w:tblPr>
        <w:tblStyle w:val="6"/>
        <w:tblW w:w="0" w:type="auto"/>
        <w:tblLook w:val="04A0"/>
      </w:tblPr>
      <w:tblGrid>
        <w:gridCol w:w="2392"/>
        <w:gridCol w:w="2393"/>
        <w:gridCol w:w="2393"/>
      </w:tblGrid>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Начало</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Режимное мероприятие</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Окончание</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8:40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9:30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09:50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10:30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10:50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11:30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11:50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5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12:30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lastRenderedPageBreak/>
              <w:t>12:50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6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13:30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7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14:20</w:t>
            </w:r>
          </w:p>
        </w:tc>
      </w:tr>
      <w:tr w:rsidR="00420F75" w:rsidRPr="005E3F17" w:rsidTr="0052528B">
        <w:tc>
          <w:tcPr>
            <w:tcW w:w="239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 урок</w:t>
            </w:r>
          </w:p>
        </w:tc>
        <w:tc>
          <w:tcPr>
            <w:tcW w:w="239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15:10</w:t>
            </w:r>
          </w:p>
        </w:tc>
      </w:tr>
    </w:tbl>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УВП в 1-х классах:</w:t>
      </w:r>
    </w:p>
    <w:tbl>
      <w:tblPr>
        <w:tblStyle w:val="6"/>
        <w:tblW w:w="0" w:type="auto"/>
        <w:tblLook w:val="04A0"/>
      </w:tblPr>
      <w:tblGrid>
        <w:gridCol w:w="1668"/>
        <w:gridCol w:w="3402"/>
        <w:gridCol w:w="4501"/>
      </w:tblGrid>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r w:rsidRPr="005E3F17">
              <w:rPr>
                <w:rFonts w:ascii="Times New Roman" w:hAnsi="Times New Roman" w:cs="Times New Roman"/>
                <w:b/>
              </w:rPr>
              <w:t>1 полугодие</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 – 8.35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8.35– 8.50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 –9.25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9.25 – 9.50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 завтрак</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9.50 – 10.25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color w:val="FF0000"/>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color w:val="FF0000"/>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10.25 – 11.05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11.10– 11.45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r>
      <w:tr w:rsidR="00420F75" w:rsidRPr="005E3F17" w:rsidTr="0052528B">
        <w:trPr>
          <w:trHeight w:val="279"/>
        </w:trPr>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11.45 – 12.00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Обед, прогулка</w:t>
            </w:r>
          </w:p>
        </w:tc>
      </w:tr>
      <w:tr w:rsidR="00420F75" w:rsidRPr="005E3F17" w:rsidTr="0052528B">
        <w:trPr>
          <w:trHeight w:val="559"/>
        </w:trPr>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12.40 – 14.00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Внеурочная деятельность</w:t>
            </w:r>
          </w:p>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color w:val="FF0000"/>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r w:rsidRPr="005E3F17">
              <w:rPr>
                <w:rFonts w:ascii="Times New Roman" w:hAnsi="Times New Roman" w:cs="Times New Roman"/>
                <w:b/>
              </w:rPr>
              <w:t>2 полугодие</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color w:val="FF0000"/>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 – 8.40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8.40 – 8.50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 – 9.30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9.30 – 9.50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 завтрак</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9.50 – 10.30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10.30 – 11.10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w:t>
            </w:r>
          </w:p>
        </w:tc>
      </w:tr>
      <w:tr w:rsidR="00420F75" w:rsidRPr="005E3F17" w:rsidTr="0052528B">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11.15– 11.55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r>
      <w:tr w:rsidR="00420F75" w:rsidRPr="005E3F17" w:rsidTr="0052528B">
        <w:trPr>
          <w:trHeight w:val="279"/>
        </w:trPr>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11.55 – 12.35</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Обед, прогулка</w:t>
            </w:r>
          </w:p>
        </w:tc>
      </w:tr>
      <w:tr w:rsidR="00420F75" w:rsidRPr="005E3F17" w:rsidTr="0052528B">
        <w:trPr>
          <w:trHeight w:val="559"/>
        </w:trPr>
        <w:tc>
          <w:tcPr>
            <w:tcW w:w="1668"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b/>
              </w:rPr>
            </w:pPr>
          </w:p>
        </w:tc>
        <w:tc>
          <w:tcPr>
            <w:tcW w:w="3402"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12.40 – 14.00</w:t>
            </w:r>
          </w:p>
        </w:tc>
        <w:tc>
          <w:tcPr>
            <w:tcW w:w="450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Внеурочная деятельность</w:t>
            </w:r>
          </w:p>
          <w:p w:rsidR="00420F75" w:rsidRPr="005E3F17" w:rsidRDefault="00420F75" w:rsidP="0052528B">
            <w:pPr>
              <w:tabs>
                <w:tab w:val="left" w:pos="142"/>
                <w:tab w:val="left" w:pos="284"/>
                <w:tab w:val="left" w:pos="426"/>
              </w:tabs>
              <w:ind w:firstLine="709"/>
              <w:jc w:val="both"/>
              <w:rPr>
                <w:rFonts w:ascii="Times New Roman" w:hAnsi="Times New Roman" w:cs="Times New Roman"/>
              </w:rPr>
            </w:pPr>
          </w:p>
        </w:tc>
      </w:tr>
    </w:tbl>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color w:val="FF0000"/>
        </w:rPr>
      </w:pP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внеурочной деятельности во 2-4 классах</w:t>
      </w:r>
    </w:p>
    <w:tbl>
      <w:tblPr>
        <w:tblStyle w:val="6"/>
        <w:tblW w:w="9606" w:type="dxa"/>
        <w:tblLook w:val="04A0"/>
      </w:tblPr>
      <w:tblGrid>
        <w:gridCol w:w="4361"/>
        <w:gridCol w:w="5245"/>
      </w:tblGrid>
      <w:tr w:rsidR="00420F75" w:rsidRPr="005E3F17" w:rsidTr="0052528B">
        <w:tc>
          <w:tcPr>
            <w:tcW w:w="436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Окончание  уроков  11.30</w:t>
            </w:r>
          </w:p>
        </w:tc>
        <w:tc>
          <w:tcPr>
            <w:tcW w:w="5245"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12.30</w:t>
            </w:r>
          </w:p>
        </w:tc>
      </w:tr>
      <w:tr w:rsidR="00420F75" w:rsidRPr="005E3F17" w:rsidTr="0052528B">
        <w:tc>
          <w:tcPr>
            <w:tcW w:w="436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11.30-12.50</w:t>
            </w:r>
          </w:p>
        </w:tc>
        <w:tc>
          <w:tcPr>
            <w:tcW w:w="5245"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12.30-13.40</w:t>
            </w:r>
          </w:p>
        </w:tc>
      </w:tr>
      <w:tr w:rsidR="00420F75" w:rsidRPr="005E3F17" w:rsidTr="0052528B">
        <w:tc>
          <w:tcPr>
            <w:tcW w:w="436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12.50 – 13.30</w:t>
            </w:r>
          </w:p>
        </w:tc>
        <w:tc>
          <w:tcPr>
            <w:tcW w:w="5245"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r>
      <w:tr w:rsidR="00420F75" w:rsidRPr="005E3F17" w:rsidTr="0052528B">
        <w:tc>
          <w:tcPr>
            <w:tcW w:w="4361"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c>
          <w:tcPr>
            <w:tcW w:w="5245"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 – 15.10</w:t>
            </w:r>
          </w:p>
        </w:tc>
      </w:tr>
    </w:tbl>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color w:val="FF0000"/>
        </w:rPr>
      </w:pP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внеурочной деятельности в 5-11  классах</w:t>
      </w:r>
    </w:p>
    <w:tbl>
      <w:tblPr>
        <w:tblStyle w:val="6"/>
        <w:tblW w:w="9181" w:type="dxa"/>
        <w:tblLook w:val="04A0"/>
      </w:tblPr>
      <w:tblGrid>
        <w:gridCol w:w="2943"/>
        <w:gridCol w:w="3119"/>
        <w:gridCol w:w="3119"/>
      </w:tblGrid>
      <w:tr w:rsidR="00420F75" w:rsidRPr="005E3F17" w:rsidTr="0052528B">
        <w:tc>
          <w:tcPr>
            <w:tcW w:w="294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12.30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13.30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14.20</w:t>
            </w:r>
          </w:p>
        </w:tc>
      </w:tr>
      <w:tr w:rsidR="00420F75" w:rsidRPr="005E3F17" w:rsidTr="0052528B">
        <w:tc>
          <w:tcPr>
            <w:tcW w:w="294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12.30-13.40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13.30-14.30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14.20-15.20</w:t>
            </w:r>
          </w:p>
        </w:tc>
      </w:tr>
      <w:tr w:rsidR="00420F75" w:rsidRPr="005E3F17" w:rsidTr="0052528B">
        <w:tc>
          <w:tcPr>
            <w:tcW w:w="2943"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 – 15.10</w:t>
            </w:r>
          </w:p>
        </w:tc>
        <w:tc>
          <w:tcPr>
            <w:tcW w:w="3119" w:type="dxa"/>
          </w:tcPr>
          <w:p w:rsidR="00420F75" w:rsidRPr="005E3F17" w:rsidRDefault="00420F75" w:rsidP="0052528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15.20- 16.00</w:t>
            </w:r>
          </w:p>
        </w:tc>
      </w:tr>
    </w:tbl>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rPr>
      </w:pP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Реализуемые образовательные программы:</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с умственной отсталости (В-1, В-2)</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НОДА (В-6.3, В-6.4)</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РАС (В-8.3, В-8.4)</w:t>
      </w:r>
    </w:p>
    <w:p w:rsidR="00420F75" w:rsidRPr="005E3F17" w:rsidRDefault="00420F75" w:rsidP="00420F75">
      <w:pPr>
        <w:tabs>
          <w:tab w:val="left" w:pos="142"/>
          <w:tab w:val="left" w:pos="284"/>
          <w:tab w:val="left" w:pos="426"/>
        </w:tabs>
        <w:spacing w:after="0" w:line="240" w:lineRule="auto"/>
        <w:ind w:firstLine="709"/>
        <w:jc w:val="both"/>
        <w:rPr>
          <w:rFonts w:ascii="Times New Roman" w:eastAsia="Times New Roman" w:hAnsi="Times New Roman" w:cs="Times New Roman"/>
          <w:b/>
          <w:lang w:eastAsia="ru-RU"/>
        </w:rPr>
      </w:pPr>
    </w:p>
    <w:p w:rsidR="00420F75" w:rsidRPr="005E3F17" w:rsidRDefault="00420F75" w:rsidP="00420F75">
      <w:pPr>
        <w:tabs>
          <w:tab w:val="left" w:pos="142"/>
          <w:tab w:val="left" w:pos="284"/>
          <w:tab w:val="left" w:pos="426"/>
        </w:tabs>
        <w:spacing w:after="0" w:line="240" w:lineRule="auto"/>
        <w:ind w:firstLine="709"/>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Сроки каникул на 2023-2024 учебный год </w:t>
      </w:r>
    </w:p>
    <w:p w:rsidR="00420F75" w:rsidRPr="005E3F17" w:rsidRDefault="00420F75" w:rsidP="00457E73">
      <w:pPr>
        <w:tabs>
          <w:tab w:val="left" w:pos="142"/>
          <w:tab w:val="left" w:pos="284"/>
          <w:tab w:val="left" w:pos="426"/>
        </w:tabs>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69"/>
        <w:gridCol w:w="2659"/>
      </w:tblGrid>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lang w:eastAsia="ru-RU"/>
              </w:rPr>
              <w:t>Каникулы</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Сроки</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Количество дней</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1 четверть</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1 сентября – 28 октября</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41 день</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Осенние каникулы</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29 октября  – 7 ноября </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10 дней</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2 четверть</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8 ноября – 23 декабря</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33 дня</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Зимние  каникулы</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24 декабря – 7 января</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15 дней</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3 четверть</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08 января – 23 марта</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proofErr w:type="gramStart"/>
            <w:r w:rsidRPr="005E3F17">
              <w:rPr>
                <w:rFonts w:ascii="Times New Roman" w:eastAsia="Times New Roman" w:hAnsi="Times New Roman" w:cs="Times New Roman"/>
                <w:b/>
                <w:lang w:eastAsia="ru-RU"/>
              </w:rPr>
              <w:t>55 дня  (1доп.</w:t>
            </w:r>
            <w:proofErr w:type="gramEnd"/>
            <w:r w:rsidRPr="005E3F17">
              <w:rPr>
                <w:rFonts w:ascii="Times New Roman" w:eastAsia="Times New Roman" w:hAnsi="Times New Roman" w:cs="Times New Roman"/>
                <w:b/>
                <w:lang w:eastAsia="ru-RU"/>
              </w:rPr>
              <w:t xml:space="preserve"> </w:t>
            </w:r>
            <w:proofErr w:type="gramStart"/>
            <w:r w:rsidRPr="005E3F17">
              <w:rPr>
                <w:rFonts w:ascii="Times New Roman" w:eastAsia="Times New Roman" w:hAnsi="Times New Roman" w:cs="Times New Roman"/>
                <w:b/>
                <w:lang w:eastAsia="ru-RU"/>
              </w:rPr>
              <w:t>ЛУО В-1, 1доп. -3 ТУО -48 час.)</w:t>
            </w:r>
            <w:proofErr w:type="gramEnd"/>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Февральские каникулы  (для уч-ся  1-2 классов ЛУО и 1 </w:t>
            </w:r>
            <w:r w:rsidRPr="005E3F17">
              <w:rPr>
                <w:rFonts w:ascii="Times New Roman" w:eastAsia="Times New Roman" w:hAnsi="Times New Roman" w:cs="Times New Roman"/>
                <w:lang w:eastAsia="ru-RU"/>
              </w:rPr>
              <w:lastRenderedPageBreak/>
              <w:t>доп.- 3 ТУО)</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lastRenderedPageBreak/>
              <w:t>19 февраля -25 февраля</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7дней</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lastRenderedPageBreak/>
              <w:t>Весенние каникулы</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24 марта – 31 марта </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8 дней</w:t>
            </w:r>
          </w:p>
        </w:tc>
      </w:tr>
      <w:tr w:rsidR="00420F75" w:rsidRPr="005E3F17" w:rsidTr="0052528B">
        <w:trPr>
          <w:trHeight w:val="1058"/>
        </w:trPr>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4 четверть</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01 апреля  – 31мая</w:t>
            </w:r>
          </w:p>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(С 01. 04. 2024 г. по 25.05.2024 для </w:t>
            </w:r>
            <w:r w:rsidRPr="005E3F17">
              <w:rPr>
                <w:rFonts w:ascii="Times New Roman" w:eastAsia="Times New Roman" w:hAnsi="Times New Roman" w:cs="Times New Roman"/>
                <w:lang w:eastAsia="ru-RU"/>
              </w:rPr>
              <w:t>уч-ся  9,1 классов ЛУО и 1 доп.- 3 ТУО)</w:t>
            </w:r>
          </w:p>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 Для </w:t>
            </w:r>
            <w:proofErr w:type="spellStart"/>
            <w:r w:rsidRPr="005E3F17">
              <w:rPr>
                <w:rFonts w:ascii="Times New Roman" w:eastAsia="Times New Roman" w:hAnsi="Times New Roman" w:cs="Times New Roman"/>
                <w:b/>
                <w:lang w:eastAsia="ru-RU"/>
              </w:rPr>
              <w:t>уч</w:t>
            </w:r>
            <w:proofErr w:type="gramStart"/>
            <w:r w:rsidRPr="005E3F17">
              <w:rPr>
                <w:rFonts w:ascii="Times New Roman" w:eastAsia="Times New Roman" w:hAnsi="Times New Roman" w:cs="Times New Roman"/>
                <w:b/>
                <w:lang w:eastAsia="ru-RU"/>
              </w:rPr>
              <w:t>.с</w:t>
            </w:r>
            <w:proofErr w:type="gramEnd"/>
            <w:r w:rsidRPr="005E3F17">
              <w:rPr>
                <w:rFonts w:ascii="Times New Roman" w:eastAsia="Times New Roman" w:hAnsi="Times New Roman" w:cs="Times New Roman"/>
                <w:b/>
                <w:lang w:eastAsia="ru-RU"/>
              </w:rPr>
              <w:t>я</w:t>
            </w:r>
            <w:proofErr w:type="spellEnd"/>
            <w:r w:rsidRPr="005E3F17">
              <w:rPr>
                <w:rFonts w:ascii="Times New Roman" w:eastAsia="Times New Roman" w:hAnsi="Times New Roman" w:cs="Times New Roman"/>
                <w:b/>
                <w:lang w:eastAsia="ru-RU"/>
              </w:rPr>
              <w:t xml:space="preserve"> 2-8кл ЛУО В- 1  43  дней  (38  дня </w:t>
            </w:r>
            <w:r w:rsidRPr="005E3F17">
              <w:rPr>
                <w:rFonts w:ascii="Times New Roman" w:eastAsia="Times New Roman" w:hAnsi="Times New Roman" w:cs="Times New Roman"/>
                <w:lang w:eastAsia="ru-RU"/>
              </w:rPr>
              <w:t>для уч-ся 9, 1-2 классов ЛУО и 1 доп.- 3 ТУО</w:t>
            </w:r>
            <w:r w:rsidRPr="005E3F17">
              <w:rPr>
                <w:rFonts w:ascii="Times New Roman" w:eastAsia="Times New Roman" w:hAnsi="Times New Roman" w:cs="Times New Roman"/>
                <w:b/>
                <w:lang w:eastAsia="ru-RU"/>
              </w:rPr>
              <w:t xml:space="preserve">) дней                       </w:t>
            </w: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Итоговая аттестация в 9 классе </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01.06.2024г. – 10.06. 2024. </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p>
        </w:tc>
      </w:tr>
      <w:tr w:rsidR="00420F75" w:rsidRPr="005E3F17" w:rsidTr="0052528B">
        <w:tc>
          <w:tcPr>
            <w:tcW w:w="2943"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Летние каникулы </w:t>
            </w:r>
          </w:p>
        </w:tc>
        <w:tc>
          <w:tcPr>
            <w:tcW w:w="396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С 01.06 -31.08</w:t>
            </w:r>
          </w:p>
        </w:tc>
        <w:tc>
          <w:tcPr>
            <w:tcW w:w="2659" w:type="dxa"/>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92 дня</w:t>
            </w:r>
          </w:p>
        </w:tc>
      </w:tr>
      <w:tr w:rsidR="00420F75" w:rsidRPr="005E3F17" w:rsidTr="0052528B">
        <w:tc>
          <w:tcPr>
            <w:tcW w:w="9571" w:type="dxa"/>
            <w:gridSpan w:val="3"/>
          </w:tcPr>
          <w:p w:rsidR="00420F75" w:rsidRPr="005E3F17" w:rsidRDefault="00420F75" w:rsidP="00E04D84">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b/>
                <w:u w:val="single"/>
                <w:lang w:eastAsia="ru-RU"/>
              </w:rPr>
              <w:t>Итого:</w:t>
            </w:r>
            <w:r w:rsidRPr="005E3F17">
              <w:rPr>
                <w:rFonts w:ascii="Times New Roman" w:eastAsia="Times New Roman" w:hAnsi="Times New Roman" w:cs="Times New Roman"/>
                <w:lang w:eastAsia="ru-RU"/>
              </w:rPr>
              <w:t xml:space="preserve">  учебных – 172 дней (160 дней для уч-ся  1 класса ЛУО и 1 доп.- 3 ТУО), для учащихся 9 класса - 167 дня, каникулярных – 33 (для учащихся1 класса ЛУО и 1 доп.- 3 ТУО 40) дней</w:t>
            </w:r>
            <w:proofErr w:type="gramStart"/>
            <w:r w:rsidRPr="005E3F17">
              <w:rPr>
                <w:rFonts w:ascii="Times New Roman" w:eastAsia="Times New Roman" w:hAnsi="Times New Roman" w:cs="Times New Roman"/>
                <w:lang w:eastAsia="ru-RU"/>
              </w:rPr>
              <w:t xml:space="preserve"> .</w:t>
            </w:r>
            <w:proofErr w:type="gramEnd"/>
          </w:p>
        </w:tc>
      </w:tr>
    </w:tbl>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p>
    <w:p w:rsidR="00420F75" w:rsidRPr="005E3F17" w:rsidRDefault="00420F75" w:rsidP="00420F75">
      <w:pPr>
        <w:tabs>
          <w:tab w:val="left" w:pos="142"/>
          <w:tab w:val="left" w:pos="284"/>
          <w:tab w:val="left" w:pos="426"/>
        </w:tabs>
        <w:spacing w:after="0" w:line="240" w:lineRule="auto"/>
        <w:ind w:firstLine="709"/>
        <w:jc w:val="both"/>
        <w:rPr>
          <w:rFonts w:ascii="Times New Roman" w:hAnsi="Times New Roman" w:cs="Times New Roman"/>
          <w:b/>
        </w:rPr>
      </w:pPr>
      <w:bookmarkStart w:id="2" w:name="_Hlk49352654"/>
      <w:r w:rsidRPr="005E3F17">
        <w:rPr>
          <w:rFonts w:ascii="Times New Roman" w:hAnsi="Times New Roman" w:cs="Times New Roman"/>
          <w:b/>
        </w:rPr>
        <w:t>Годовой учебный график</w:t>
      </w:r>
    </w:p>
    <w:tbl>
      <w:tblPr>
        <w:tblStyle w:val="6"/>
        <w:tblW w:w="9606" w:type="dxa"/>
        <w:tblLayout w:type="fixed"/>
        <w:tblLook w:val="04A0"/>
      </w:tblPr>
      <w:tblGrid>
        <w:gridCol w:w="1984"/>
        <w:gridCol w:w="1526"/>
        <w:gridCol w:w="1134"/>
        <w:gridCol w:w="1134"/>
        <w:gridCol w:w="1134"/>
        <w:gridCol w:w="1276"/>
        <w:gridCol w:w="1418"/>
      </w:tblGrid>
      <w:tr w:rsidR="00420F75" w:rsidRPr="005E3F17" w:rsidTr="0052528B">
        <w:tc>
          <w:tcPr>
            <w:tcW w:w="1984" w:type="dxa"/>
          </w:tcPr>
          <w:p w:rsidR="00420F75" w:rsidRPr="005E3F17" w:rsidRDefault="00420F75" w:rsidP="00E04D84">
            <w:pPr>
              <w:tabs>
                <w:tab w:val="left" w:pos="142"/>
                <w:tab w:val="left" w:pos="284"/>
                <w:tab w:val="left" w:pos="426"/>
              </w:tabs>
              <w:jc w:val="both"/>
              <w:rPr>
                <w:rFonts w:ascii="Times New Roman" w:hAnsi="Times New Roman" w:cs="Times New Roman"/>
              </w:rPr>
            </w:pPr>
          </w:p>
        </w:tc>
        <w:tc>
          <w:tcPr>
            <w:tcW w:w="1526"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1 </w:t>
            </w:r>
            <w:proofErr w:type="gramStart"/>
            <w:r w:rsidRPr="005E3F17">
              <w:rPr>
                <w:rFonts w:ascii="Times New Roman" w:hAnsi="Times New Roman" w:cs="Times New Roman"/>
              </w:rPr>
              <w:t>доп</w:t>
            </w:r>
            <w:proofErr w:type="gramEnd"/>
            <w:r w:rsidRPr="005E3F17">
              <w:rPr>
                <w:rFonts w:ascii="Times New Roman" w:hAnsi="Times New Roman" w:cs="Times New Roman"/>
              </w:rPr>
              <w:t>,1-2ЛУО, 1-3 ТУО</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классы</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5-8</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классы</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9 </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276"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  10 ТУО</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418"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11ТУО</w:t>
            </w:r>
          </w:p>
          <w:p w:rsidR="00420F75" w:rsidRPr="005E3F17" w:rsidRDefault="00420F75" w:rsidP="00E04D84">
            <w:pPr>
              <w:tabs>
                <w:tab w:val="left" w:pos="142"/>
                <w:tab w:val="left" w:pos="284"/>
                <w:tab w:val="left" w:pos="426"/>
              </w:tabs>
              <w:jc w:val="both"/>
              <w:rPr>
                <w:rFonts w:ascii="Times New Roman" w:hAnsi="Times New Roman" w:cs="Times New Roman"/>
              </w:rPr>
            </w:pP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r>
      <w:tr w:rsidR="00420F75" w:rsidRPr="005E3F17" w:rsidTr="0052528B">
        <w:tc>
          <w:tcPr>
            <w:tcW w:w="198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Начало учебного года</w:t>
            </w:r>
          </w:p>
        </w:tc>
        <w:tc>
          <w:tcPr>
            <w:tcW w:w="7622" w:type="dxa"/>
            <w:gridSpan w:val="6"/>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1 сентября</w:t>
            </w:r>
          </w:p>
        </w:tc>
      </w:tr>
      <w:tr w:rsidR="00420F75" w:rsidRPr="005E3F17" w:rsidTr="0052528B">
        <w:tc>
          <w:tcPr>
            <w:tcW w:w="198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Продолжительность учебного года, кол-во учебных недель</w:t>
            </w:r>
          </w:p>
        </w:tc>
        <w:tc>
          <w:tcPr>
            <w:tcW w:w="1526"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33</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134"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276"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418" w:type="dxa"/>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r>
      <w:tr w:rsidR="00420F75" w:rsidRPr="005E3F17" w:rsidTr="0052528B">
        <w:trPr>
          <w:trHeight w:val="758"/>
        </w:trPr>
        <w:tc>
          <w:tcPr>
            <w:tcW w:w="198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Продолжительность учебной недели</w:t>
            </w:r>
          </w:p>
        </w:tc>
        <w:tc>
          <w:tcPr>
            <w:tcW w:w="1526"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 дней</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5 </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276"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418"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r>
      <w:tr w:rsidR="00420F75" w:rsidRPr="005E3F17" w:rsidTr="0052528B">
        <w:tc>
          <w:tcPr>
            <w:tcW w:w="198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Окончание учебного года</w:t>
            </w:r>
          </w:p>
        </w:tc>
        <w:tc>
          <w:tcPr>
            <w:tcW w:w="1526"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25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25</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276"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418" w:type="dxa"/>
            <w:tcBorders>
              <w:bottom w:val="single" w:sz="4" w:space="0" w:color="auto"/>
            </w:tcBorders>
          </w:tcPr>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420F75" w:rsidRPr="005E3F17" w:rsidRDefault="00420F75" w:rsidP="00E04D84">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r>
      <w:bookmarkEnd w:id="2"/>
    </w:tbl>
    <w:p w:rsidR="00DB6A7F" w:rsidRDefault="00DB6A7F"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E04D84" w:rsidRDefault="00E04D84" w:rsidP="00333EE7">
      <w:pPr>
        <w:spacing w:after="0" w:line="240" w:lineRule="auto"/>
        <w:jc w:val="both"/>
        <w:rPr>
          <w:rFonts w:ascii="Times New Roman" w:hAnsi="Times New Roman" w:cs="Times New Roman"/>
          <w:b/>
          <w:u w:val="single"/>
        </w:rPr>
      </w:pPr>
    </w:p>
    <w:p w:rsidR="00E04D84" w:rsidRDefault="00E04D84" w:rsidP="00333EE7">
      <w:pPr>
        <w:spacing w:after="0" w:line="240" w:lineRule="auto"/>
        <w:jc w:val="both"/>
        <w:rPr>
          <w:rFonts w:ascii="Times New Roman" w:hAnsi="Times New Roman" w:cs="Times New Roman"/>
          <w:b/>
          <w:u w:val="single"/>
        </w:rPr>
      </w:pPr>
    </w:p>
    <w:p w:rsidR="00DB6A7F" w:rsidRDefault="00DB6A7F" w:rsidP="00333EE7">
      <w:pPr>
        <w:spacing w:after="0" w:line="240" w:lineRule="auto"/>
        <w:jc w:val="both"/>
        <w:rPr>
          <w:rFonts w:ascii="Times New Roman" w:hAnsi="Times New Roman" w:cs="Times New Roman"/>
          <w:b/>
          <w:u w:val="single"/>
        </w:rPr>
      </w:pPr>
    </w:p>
    <w:p w:rsidR="00CD3553" w:rsidRPr="00333EE7" w:rsidRDefault="00CD3553" w:rsidP="00333EE7">
      <w:pPr>
        <w:spacing w:after="0" w:line="240" w:lineRule="auto"/>
        <w:jc w:val="both"/>
        <w:rPr>
          <w:rFonts w:ascii="Times New Roman" w:hAnsi="Times New Roman" w:cs="Times New Roman"/>
          <w:b/>
          <w:u w:val="single"/>
        </w:rPr>
      </w:pPr>
      <w:r w:rsidRPr="00333EE7">
        <w:rPr>
          <w:rFonts w:ascii="Times New Roman" w:hAnsi="Times New Roman" w:cs="Times New Roman"/>
          <w:b/>
          <w:u w:val="single"/>
        </w:rPr>
        <w:t>Учебный план НОДА В-  6.4.</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Учебный план для образовате</w:t>
      </w:r>
      <w:r w:rsidR="00612BCB">
        <w:rPr>
          <w:rFonts w:ascii="Times New Roman" w:hAnsi="Times New Roman" w:cs="Times New Roman"/>
        </w:rPr>
        <w:t>льных организаций, реализующих А</w:t>
      </w:r>
      <w:r w:rsidRPr="00333EE7">
        <w:rPr>
          <w:rFonts w:ascii="Times New Roman" w:hAnsi="Times New Roman" w:cs="Times New Roman"/>
        </w:rPr>
        <w:t>ОП НОО на основе ИП для обучающихся с нарушениями опорно-двигательного аппарата с ТМНР (вариант 6.4.)</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w:t>
      </w:r>
      <w:r w:rsidRPr="00333EE7">
        <w:rPr>
          <w:rFonts w:ascii="Times New Roman" w:hAnsi="Times New Roman" w:cs="Times New Roman"/>
          <w:vertAlign w:val="superscript"/>
        </w:rPr>
        <w:footnoteReference w:id="2"/>
      </w:r>
      <w:r w:rsidRPr="00333EE7">
        <w:rPr>
          <w:rFonts w:ascii="Times New Roman" w:hAnsi="Times New Roman" w:cs="Times New Roman"/>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333EE7">
        <w:rPr>
          <w:rFonts w:ascii="Times New Roman" w:hAnsi="Times New Roman" w:cs="Times New Roman"/>
        </w:rPr>
        <w:t> </w:t>
      </w:r>
      <w:r w:rsidRPr="00333EE7">
        <w:rPr>
          <w:rFonts w:ascii="Times New Roman" w:hAnsi="Times New Roman" w:cs="Times New Roman"/>
        </w:rPr>
        <w:t>т.</w:t>
      </w:r>
      <w:r w:rsidRPr="00333EE7">
        <w:rPr>
          <w:rFonts w:ascii="Times New Roman" w:hAnsi="Times New Roman" w:cs="Times New Roman"/>
        </w:rPr>
        <w:t> </w:t>
      </w:r>
      <w:r w:rsidRPr="00333EE7">
        <w:rPr>
          <w:rFonts w:ascii="Times New Roman" w:hAnsi="Times New Roman" w:cs="Times New Roman"/>
        </w:rPr>
        <w:t>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Часть учебного плана, формируемая участниками образовательных отношений</w:t>
      </w:r>
      <w:r w:rsidRPr="00333EE7">
        <w:rPr>
          <w:rFonts w:ascii="Times New Roman" w:hAnsi="Times New Roman" w:cs="Times New Roman"/>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333EE7">
        <w:rPr>
          <w:rFonts w:ascii="Times New Roman" w:hAnsi="Times New Roman" w:cs="Times New Roman"/>
        </w:rPr>
        <w:t>Время, отводимое на данную часть внутри максимально допустимой недельной нагрузки обучающихся  может</w:t>
      </w:r>
      <w:proofErr w:type="gramEnd"/>
      <w:r w:rsidRPr="00333EE7">
        <w:rPr>
          <w:rFonts w:ascii="Times New Roman" w:hAnsi="Times New Roman" w:cs="Times New Roman"/>
        </w:rPr>
        <w:t xml:space="preserve">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lastRenderedPageBreak/>
        <w:t xml:space="preserve">- учебные занятия, обеспечивающие различные интересы </w:t>
      </w:r>
      <w:proofErr w:type="gramStart"/>
      <w:r w:rsidRPr="00333EE7">
        <w:rPr>
          <w:rFonts w:ascii="Times New Roman" w:hAnsi="Times New Roman" w:cs="Times New Roman"/>
        </w:rPr>
        <w:t>обучающихся</w:t>
      </w:r>
      <w:proofErr w:type="gramEnd"/>
      <w:r w:rsidRPr="00333EE7">
        <w:rPr>
          <w:rFonts w:ascii="Times New Roman" w:hAnsi="Times New Roman" w:cs="Times New Roman"/>
        </w:rPr>
        <w:t xml:space="preserve"> с НОДА, в том числе этнокультурные (например: история и культура родного края, этика, музыкальные занятия и др.).</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 xml:space="preserve">Коррекционно-развивающая область </w:t>
      </w:r>
      <w:r w:rsidRPr="00333EE7">
        <w:rPr>
          <w:rFonts w:ascii="Times New Roman" w:hAnsi="Times New Roman" w:cs="Times New Roman"/>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333EE7">
        <w:rPr>
          <w:rFonts w:ascii="Times New Roman" w:hAnsi="Times New Roman" w:cs="Times New Roman"/>
        </w:rPr>
        <w:t>обучающимися</w:t>
      </w:r>
      <w:proofErr w:type="gramEnd"/>
      <w:r w:rsidRPr="00333EE7">
        <w:rPr>
          <w:rFonts w:ascii="Times New Roman" w:hAnsi="Times New Roman" w:cs="Times New Roman"/>
        </w:rPr>
        <w:t xml:space="preserve">.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333EE7">
        <w:rPr>
          <w:rFonts w:ascii="Times New Roman" w:hAnsi="Times New Roman" w:cs="Times New Roman"/>
        </w:rPr>
        <w:t>Стандарта</w:t>
      </w:r>
      <w:r w:rsidRPr="00333EE7">
        <w:rPr>
          <w:rFonts w:ascii="Times New Roman" w:hAnsi="Times New Roman" w:cs="Times New Roman"/>
          <w:b/>
        </w:rPr>
        <w:t>внеурочная</w:t>
      </w:r>
      <w:proofErr w:type="spellEnd"/>
      <w:r w:rsidRPr="00333EE7">
        <w:rPr>
          <w:rFonts w:ascii="Times New Roman" w:hAnsi="Times New Roman" w:cs="Times New Roman"/>
          <w:b/>
        </w:rPr>
        <w:t xml:space="preserve"> </w:t>
      </w:r>
      <w:proofErr w:type="spellStart"/>
      <w:r w:rsidRPr="00333EE7">
        <w:rPr>
          <w:rFonts w:ascii="Times New Roman" w:hAnsi="Times New Roman" w:cs="Times New Roman"/>
          <w:b/>
        </w:rPr>
        <w:t>деятельность</w:t>
      </w:r>
      <w:r w:rsidRPr="00333EE7">
        <w:rPr>
          <w:rFonts w:ascii="Times New Roman" w:hAnsi="Times New Roman" w:cs="Times New Roman"/>
        </w:rPr>
        <w:t>организуется</w:t>
      </w:r>
      <w:proofErr w:type="spellEnd"/>
      <w:r w:rsidRPr="00333EE7">
        <w:rPr>
          <w:rFonts w:ascii="Times New Roman" w:hAnsi="Times New Roman" w:cs="Times New Roman"/>
        </w:rPr>
        <w:t xml:space="preserve"> по направлениям развития личности (духовно-нравственное, социальное, </w:t>
      </w:r>
      <w:proofErr w:type="spellStart"/>
      <w:r w:rsidRPr="00333EE7">
        <w:rPr>
          <w:rFonts w:ascii="Times New Roman" w:hAnsi="Times New Roman" w:cs="Times New Roman"/>
        </w:rPr>
        <w:t>общеинтеллектуальное</w:t>
      </w:r>
      <w:proofErr w:type="spellEnd"/>
      <w:r w:rsidRPr="00333EE7">
        <w:rPr>
          <w:rFonts w:ascii="Times New Roman" w:hAnsi="Times New Roman" w:cs="Times New Roman"/>
        </w:rPr>
        <w:t>, общекультурное, адаптивно- спортивное).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333EE7">
        <w:rPr>
          <w:rFonts w:ascii="Times New Roman" w:hAnsi="Times New Roman" w:cs="Times New Roman"/>
        </w:rPr>
        <w:t>обучающимся</w:t>
      </w:r>
      <w:proofErr w:type="gramEnd"/>
      <w:r w:rsidRPr="00333EE7">
        <w:rPr>
          <w:rFonts w:ascii="Times New Roman" w:hAnsi="Times New Roman" w:cs="Times New Roman"/>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333EE7">
        <w:rPr>
          <w:rFonts w:ascii="Times New Roman" w:hAnsi="Times New Roman" w:cs="Times New Roman"/>
        </w:rPr>
        <w:t>для</w:t>
      </w:r>
      <w:proofErr w:type="gramEnd"/>
      <w:r w:rsidRPr="00333EE7">
        <w:rPr>
          <w:rFonts w:ascii="Times New Roman" w:hAnsi="Times New Roman" w:cs="Times New Roman"/>
        </w:rPr>
        <w:t xml:space="preserve"> обучающихся с НОДА и  ТМРН.</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D3553" w:rsidRPr="00333EE7" w:rsidRDefault="00CD3553" w:rsidP="00333EE7">
      <w:pPr>
        <w:spacing w:after="0" w:line="240" w:lineRule="auto"/>
        <w:jc w:val="both"/>
        <w:rPr>
          <w:rFonts w:ascii="Times New Roman" w:hAnsi="Times New Roman" w:cs="Times New Roman"/>
        </w:rPr>
      </w:pPr>
      <w:proofErr w:type="gramStart"/>
      <w:r w:rsidRPr="00333EE7">
        <w:rPr>
          <w:rFonts w:ascii="Times New Roman" w:hAnsi="Times New Roman" w:cs="Times New Roman"/>
        </w:rPr>
        <w:t>Режим работы 5</w:t>
      </w:r>
      <w:r w:rsidRPr="00333EE7">
        <w:rPr>
          <w:rFonts w:ascii="Times New Roman" w:hAnsi="Times New Roman" w:cs="Times New Roman"/>
        </w:rPr>
        <w:noBreakHyphen/>
        <w:t>дневная учебная неделя).</w:t>
      </w:r>
      <w:proofErr w:type="gramEnd"/>
      <w:r w:rsidRPr="00333EE7">
        <w:rPr>
          <w:rFonts w:ascii="Times New Roman" w:hAnsi="Times New Roman" w:cs="Times New Roman"/>
        </w:rPr>
        <w:t xml:space="preserve"> Для учащихся 1 -4 классов максимальная продолжительность учебной недели составляет 5 дней.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Для обучающихся с ТМНР с подготовительногопо</w:t>
      </w:r>
      <w:proofErr w:type="gramStart"/>
      <w:r w:rsidRPr="00333EE7">
        <w:rPr>
          <w:rFonts w:ascii="Times New Roman" w:hAnsi="Times New Roman" w:cs="Times New Roman"/>
        </w:rPr>
        <w:t>4</w:t>
      </w:r>
      <w:proofErr w:type="gramEnd"/>
      <w:r w:rsidRPr="00333EE7">
        <w:rPr>
          <w:rFonts w:ascii="Times New Roman" w:hAnsi="Times New Roman" w:cs="Times New Roman"/>
        </w:rPr>
        <w:t> классы устанавливаются дополнительные недельные каникулы в середине третьей четверти (33  учебные недели в год).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Продолжительность каникул в течение учебного года составляет не менее 30 календарных дней, летом </w:t>
      </w:r>
      <w:proofErr w:type="gramStart"/>
      <w:r w:rsidRPr="00333EE7">
        <w:rPr>
          <w:rFonts w:ascii="Times New Roman" w:hAnsi="Times New Roman" w:cs="Times New Roman"/>
        </w:rPr>
        <w:t>–н</w:t>
      </w:r>
      <w:proofErr w:type="gramEnd"/>
      <w:r w:rsidRPr="00333EE7">
        <w:rPr>
          <w:rFonts w:ascii="Times New Roman" w:hAnsi="Times New Roman" w:cs="Times New Roman"/>
        </w:rPr>
        <w:t xml:space="preserve">е менее 8 недель.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Продолжительность урока составляет: в подготовительных и 1 классах – 35 минут; во 2-4 классах – 35-40 минут (по решению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вторых – четвертых классов – не более 5 уроков.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Обучение в классах для детей с ТМНР осуществляется с соблюдением следующих дополнительных требований: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проводятся по 5-дневной учебной неделе и только в первую смену;</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обучение проводится без балльного оценивания знаний обучающихся и домашних заданий.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При </w:t>
      </w:r>
      <w:proofErr w:type="gramStart"/>
      <w:r w:rsidRPr="00333EE7">
        <w:rPr>
          <w:rFonts w:ascii="Times New Roman" w:hAnsi="Times New Roman" w:cs="Times New Roman"/>
        </w:rPr>
        <w:t>обучении</w:t>
      </w:r>
      <w:proofErr w:type="gramEnd"/>
      <w:r w:rsidRPr="00333EE7">
        <w:rPr>
          <w:rFonts w:ascii="Times New Roman" w:hAnsi="Times New Roman" w:cs="Times New Roman"/>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При подготовке и проведении коррекционно-развивающих занятий учитываются индивидуальные особенности каждого учащегося.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Коррекционно-развивающие занятия с </w:t>
      </w:r>
      <w:proofErr w:type="gramStart"/>
      <w:r w:rsidRPr="00333EE7">
        <w:rPr>
          <w:rFonts w:ascii="Times New Roman" w:hAnsi="Times New Roman" w:cs="Times New Roman"/>
        </w:rPr>
        <w:t>обучающимися</w:t>
      </w:r>
      <w:proofErr w:type="gramEnd"/>
      <w:r w:rsidRPr="00333EE7">
        <w:rPr>
          <w:rFonts w:ascii="Times New Roman" w:hAnsi="Times New Roman" w:cs="Times New Roman"/>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40 минут.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Задачами коррекционно-развивающих занятий являются: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предупреждение вторичных биологических и социальных отклонений в развитии, затрудняющих образование и социализацию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исправление нарушений психофизического развития медицинскими, психологическими, педагогическими средствами;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lastRenderedPageBreak/>
        <w:t xml:space="preserve">формирование у учащихся средств компенсации </w:t>
      </w:r>
      <w:proofErr w:type="spellStart"/>
      <w:r w:rsidRPr="00333EE7">
        <w:rPr>
          <w:rFonts w:ascii="Times New Roman" w:hAnsi="Times New Roman" w:cs="Times New Roman"/>
        </w:rPr>
        <w:t>дефицитарных</w:t>
      </w:r>
      <w:proofErr w:type="spellEnd"/>
      <w:r w:rsidRPr="00333EE7">
        <w:rPr>
          <w:rFonts w:ascii="Times New Roman" w:hAnsi="Times New Roman" w:cs="Times New Roman"/>
        </w:rPr>
        <w:t xml:space="preserve"> психомоторных функций, не поддающихся исправлению;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формирование способов познавательной деятельности, позволяющих учащемуся осваивать общеобразовательные предметы.</w:t>
      </w:r>
    </w:p>
    <w:p w:rsidR="00CD3553" w:rsidRPr="00333EE7" w:rsidRDefault="00CD3553" w:rsidP="00333EE7">
      <w:pPr>
        <w:spacing w:after="0" w:line="240" w:lineRule="auto"/>
        <w:jc w:val="both"/>
        <w:rPr>
          <w:rFonts w:ascii="Times New Roman" w:hAnsi="Times New Roman" w:cs="Times New Roman"/>
        </w:rPr>
      </w:pPr>
      <w:proofErr w:type="gramStart"/>
      <w:r w:rsidRPr="00333EE7">
        <w:rPr>
          <w:rFonts w:ascii="Times New Roman" w:hAnsi="Times New Roman" w:cs="Times New Roman"/>
        </w:rPr>
        <w:t>Комплексная</w:t>
      </w:r>
      <w:proofErr w:type="gramEnd"/>
      <w:r w:rsidRPr="00333EE7">
        <w:rPr>
          <w:rFonts w:ascii="Times New Roman" w:hAnsi="Times New Roman" w:cs="Times New Roman"/>
        </w:rPr>
        <w:t xml:space="preserve"> </w:t>
      </w:r>
      <w:proofErr w:type="spellStart"/>
      <w:r w:rsidRPr="00333EE7">
        <w:rPr>
          <w:rFonts w:ascii="Times New Roman" w:hAnsi="Times New Roman" w:cs="Times New Roman"/>
        </w:rPr>
        <w:t>абилитация</w:t>
      </w:r>
      <w:proofErr w:type="spellEnd"/>
      <w:r w:rsidRPr="00333EE7">
        <w:rPr>
          <w:rFonts w:ascii="Times New Roman" w:hAnsi="Times New Roman" w:cs="Times New Roman"/>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333EE7">
        <w:rPr>
          <w:rFonts w:ascii="Times New Roman" w:hAnsi="Times New Roman" w:cs="Times New Roman"/>
        </w:rPr>
        <w:t>дефекта</w:t>
      </w:r>
      <w:proofErr w:type="gramStart"/>
      <w:r w:rsidRPr="00333EE7">
        <w:rPr>
          <w:rFonts w:ascii="Times New Roman" w:hAnsi="Times New Roman" w:cs="Times New Roman"/>
        </w:rPr>
        <w:t>.Р</w:t>
      </w:r>
      <w:proofErr w:type="gramEnd"/>
      <w:r w:rsidRPr="00333EE7">
        <w:rPr>
          <w:rFonts w:ascii="Times New Roman" w:hAnsi="Times New Roman" w:cs="Times New Roman"/>
        </w:rPr>
        <w:t>ешение</w:t>
      </w:r>
      <w:proofErr w:type="spellEnd"/>
      <w:r w:rsidRPr="00333EE7">
        <w:rPr>
          <w:rFonts w:ascii="Times New Roman" w:hAnsi="Times New Roman" w:cs="Times New Roman"/>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Количество индивидуальных часов по коррекции двигательного </w:t>
      </w:r>
      <w:proofErr w:type="spellStart"/>
      <w:r w:rsidRPr="00333EE7">
        <w:rPr>
          <w:rFonts w:ascii="Times New Roman" w:hAnsi="Times New Roman" w:cs="Times New Roman"/>
        </w:rPr>
        <w:t>дефектадля</w:t>
      </w:r>
      <w:proofErr w:type="spellEnd"/>
      <w:r w:rsidRPr="00333EE7">
        <w:rPr>
          <w:rFonts w:ascii="Times New Roman" w:hAnsi="Times New Roman" w:cs="Times New Roman"/>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333EE7">
        <w:rPr>
          <w:rFonts w:ascii="Times New Roman" w:hAnsi="Times New Roman" w:cs="Times New Roman"/>
        </w:rPr>
        <w:t>нед</w:t>
      </w:r>
      <w:proofErr w:type="spellEnd"/>
      <w:r w:rsidRPr="00333EE7">
        <w:rPr>
          <w:rFonts w:ascii="Times New Roman" w:hAnsi="Times New Roman" w:cs="Times New Roman"/>
        </w:rPr>
        <w:t>.).</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333EE7">
        <w:rPr>
          <w:rFonts w:ascii="Times New Roman" w:hAnsi="Times New Roman" w:cs="Times New Roman"/>
        </w:rPr>
        <w:t>общеучебных</w:t>
      </w:r>
      <w:proofErr w:type="spellEnd"/>
      <w:r w:rsidRPr="00333EE7">
        <w:rPr>
          <w:rFonts w:ascii="Times New Roman" w:hAnsi="Times New Roman" w:cs="Times New Roman"/>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0155C5" w:rsidRPr="00333EE7" w:rsidRDefault="000155C5" w:rsidP="00333EE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Текущий и итоговый контроль осуществляется в форме практических проб, методом </w:t>
      </w:r>
      <w:r w:rsidRPr="00333EE7">
        <w:rPr>
          <w:rFonts w:ascii="Times New Roman" w:eastAsia="Times New Roman" w:hAnsi="Times New Roman" w:cs="Times New Roman"/>
          <w:spacing w:val="-1"/>
          <w:lang w:eastAsia="ru-RU"/>
        </w:rPr>
        <w:t xml:space="preserve">наблюдения по критерию относительной успешности (продвижение в уровне </w:t>
      </w:r>
      <w:proofErr w:type="spellStart"/>
      <w:r w:rsidRPr="00333EE7">
        <w:rPr>
          <w:rFonts w:ascii="Times New Roman" w:eastAsia="Times New Roman" w:hAnsi="Times New Roman" w:cs="Times New Roman"/>
          <w:spacing w:val="-1"/>
          <w:lang w:eastAsia="ru-RU"/>
        </w:rPr>
        <w:t>обученности</w:t>
      </w:r>
      <w:proofErr w:type="spellEnd"/>
      <w:r w:rsidRPr="00333EE7">
        <w:rPr>
          <w:rFonts w:ascii="Times New Roman" w:eastAsia="Times New Roman" w:hAnsi="Times New Roman" w:cs="Times New Roman"/>
          <w:spacing w:val="-1"/>
          <w:lang w:eastAsia="ru-RU"/>
        </w:rPr>
        <w:t xml:space="preserve"> </w:t>
      </w:r>
      <w:r w:rsidRPr="00333EE7">
        <w:rPr>
          <w:rFonts w:ascii="Times New Roman" w:eastAsia="Times New Roman" w:hAnsi="Times New Roman" w:cs="Times New Roman"/>
          <w:lang w:eastAsia="ru-RU"/>
        </w:rPr>
        <w:t>и воспитанности относительно прежних собственных достижений).</w:t>
      </w:r>
    </w:p>
    <w:p w:rsidR="000155C5" w:rsidRPr="00333EE7" w:rsidRDefault="000155C5" w:rsidP="00333EE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Предметом контроля являются способы и результаты действий обучающихся.</w:t>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Функциями контроля являются определение педагогом уровня личностного развития </w:t>
      </w:r>
      <w:r w:rsidRPr="00333EE7">
        <w:rPr>
          <w:rFonts w:ascii="Times New Roman" w:eastAsia="Times New Roman" w:hAnsi="Times New Roman" w:cs="Times New Roman"/>
          <w:spacing w:val="-6"/>
          <w:lang w:eastAsia="ru-RU"/>
        </w:rPr>
        <w:t>ребенка, возможных его достижений.</w:t>
      </w:r>
      <w:r w:rsidRPr="00333EE7">
        <w:rPr>
          <w:rFonts w:ascii="Times New Roman" w:eastAsia="Times New Roman" w:hAnsi="Times New Roman" w:cs="Times New Roman"/>
          <w:lang w:eastAsia="ru-RU"/>
        </w:rPr>
        <w:tab/>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При определении уровня развития ребенка </w:t>
      </w:r>
      <w:r w:rsidRPr="00333EE7">
        <w:rPr>
          <w:rFonts w:ascii="Times New Roman" w:eastAsia="Times New Roman" w:hAnsi="Times New Roman" w:cs="Times New Roman"/>
          <w:spacing w:val="-10"/>
          <w:lang w:eastAsia="ru-RU"/>
        </w:rPr>
        <w:t>оценивается качественное содержание</w:t>
      </w:r>
      <w:r w:rsidR="00612BCB">
        <w:rPr>
          <w:rFonts w:ascii="Times New Roman" w:eastAsia="Times New Roman" w:hAnsi="Times New Roman" w:cs="Times New Roman"/>
          <w:spacing w:val="-10"/>
          <w:lang w:eastAsia="ru-RU"/>
        </w:rPr>
        <w:t xml:space="preserve"> </w:t>
      </w:r>
      <w:r w:rsidRPr="00333EE7">
        <w:rPr>
          <w:rFonts w:ascii="Times New Roman" w:eastAsia="Times New Roman" w:hAnsi="Times New Roman" w:cs="Times New Roman"/>
          <w:spacing w:val="-3"/>
          <w:lang w:eastAsia="ru-RU"/>
        </w:rPr>
        <w:t xml:space="preserve">доступных </w:t>
      </w:r>
      <w:r w:rsidRPr="00333EE7">
        <w:rPr>
          <w:rFonts w:ascii="Times New Roman" w:eastAsia="Times New Roman" w:hAnsi="Times New Roman" w:cs="Times New Roman"/>
          <w:lang w:eastAsia="ru-RU"/>
        </w:rPr>
        <w:t xml:space="preserve">ему </w:t>
      </w:r>
      <w:r w:rsidRPr="00333EE7">
        <w:rPr>
          <w:rFonts w:ascii="Times New Roman" w:eastAsia="Times New Roman" w:hAnsi="Times New Roman" w:cs="Times New Roman"/>
          <w:spacing w:val="-1"/>
          <w:lang w:eastAsia="ru-RU"/>
        </w:rPr>
        <w:t>действий,</w:t>
      </w:r>
      <w:r w:rsidR="00612BCB">
        <w:rPr>
          <w:rFonts w:ascii="Times New Roman" w:eastAsia="Times New Roman" w:hAnsi="Times New Roman" w:cs="Times New Roman"/>
          <w:spacing w:val="-1"/>
          <w:lang w:eastAsia="ru-RU"/>
        </w:rPr>
        <w:t xml:space="preserve"> </w:t>
      </w:r>
      <w:r w:rsidRPr="00333EE7">
        <w:rPr>
          <w:rFonts w:ascii="Times New Roman" w:eastAsia="Times New Roman" w:hAnsi="Times New Roman" w:cs="Times New Roman"/>
          <w:spacing w:val="-2"/>
          <w:lang w:eastAsia="ru-RU"/>
        </w:rPr>
        <w:t xml:space="preserve">реально </w:t>
      </w:r>
      <w:r w:rsidRPr="00333EE7">
        <w:rPr>
          <w:rFonts w:ascii="Times New Roman" w:eastAsia="Times New Roman" w:hAnsi="Times New Roman" w:cs="Times New Roman"/>
          <w:lang w:eastAsia="ru-RU"/>
        </w:rPr>
        <w:t>присутствующий опыт деятельности.</w:t>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b/>
          <w:bCs/>
          <w:spacing w:val="-3"/>
          <w:lang w:eastAsia="ru-RU"/>
        </w:rPr>
        <w:t xml:space="preserve">Критерии и нормы оценки знаний     и </w:t>
      </w:r>
      <w:proofErr w:type="gramStart"/>
      <w:r w:rsidRPr="00333EE7">
        <w:rPr>
          <w:rFonts w:ascii="Times New Roman" w:eastAsia="Times New Roman" w:hAnsi="Times New Roman" w:cs="Times New Roman"/>
          <w:b/>
          <w:bCs/>
          <w:spacing w:val="-3"/>
          <w:lang w:eastAsia="ru-RU"/>
        </w:rPr>
        <w:t>умений</w:t>
      </w:r>
      <w:proofErr w:type="gramEnd"/>
      <w:r w:rsidRPr="00333EE7">
        <w:rPr>
          <w:rFonts w:ascii="Times New Roman" w:eastAsia="Times New Roman" w:hAnsi="Times New Roman" w:cs="Times New Roman"/>
          <w:b/>
          <w:bCs/>
          <w:spacing w:val="-3"/>
          <w:lang w:eastAsia="ru-RU"/>
        </w:rPr>
        <w:t xml:space="preserve"> обучающихся в умеренной и тяжѐлой</w:t>
      </w:r>
      <w:r w:rsidRPr="00333EE7">
        <w:rPr>
          <w:rFonts w:ascii="Times New Roman" w:eastAsia="Times New Roman" w:hAnsi="Times New Roman" w:cs="Times New Roman"/>
          <w:b/>
          <w:bCs/>
          <w:lang w:eastAsia="ru-RU"/>
        </w:rPr>
        <w:t>степени умственной отсталости.</w:t>
      </w:r>
    </w:p>
    <w:p w:rsidR="000155C5" w:rsidRPr="00333EE7" w:rsidRDefault="000155C5" w:rsidP="00333EE7">
      <w:pPr>
        <w:widowControl w:val="0"/>
        <w:shd w:val="clear" w:color="auto" w:fill="FFFFFF"/>
        <w:autoSpaceDE w:val="0"/>
        <w:autoSpaceDN w:val="0"/>
        <w:adjustRightInd w:val="0"/>
        <w:spacing w:after="0" w:line="240" w:lineRule="auto"/>
        <w:ind w:firstLine="182"/>
        <w:jc w:val="both"/>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 xml:space="preserve">Критерием </w:t>
      </w:r>
      <w:proofErr w:type="spellStart"/>
      <w:r w:rsidRPr="00333EE7">
        <w:rPr>
          <w:rFonts w:ascii="Times New Roman" w:eastAsia="Times New Roman" w:hAnsi="Times New Roman" w:cs="Times New Roman"/>
          <w:lang w:eastAsia="ru-RU"/>
        </w:rPr>
        <w:t>обучаемости</w:t>
      </w:r>
      <w:proofErr w:type="spellEnd"/>
      <w:r w:rsidRPr="00333EE7">
        <w:rPr>
          <w:rFonts w:ascii="Times New Roman" w:eastAsia="Times New Roman" w:hAnsi="Times New Roman" w:cs="Times New Roman"/>
          <w:lang w:eastAsia="ru-RU"/>
        </w:rPr>
        <w:t xml:space="preserve">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0155C5" w:rsidRPr="00333EE7" w:rsidRDefault="000155C5" w:rsidP="00333EE7">
      <w:pPr>
        <w:widowControl w:val="0"/>
        <w:shd w:val="clear" w:color="auto" w:fill="FFFFFF"/>
        <w:autoSpaceDE w:val="0"/>
        <w:autoSpaceDN w:val="0"/>
        <w:adjustRightInd w:val="0"/>
        <w:spacing w:after="0" w:line="240" w:lineRule="auto"/>
        <w:ind w:firstLine="120"/>
        <w:jc w:val="both"/>
        <w:rPr>
          <w:rFonts w:ascii="Times New Roman" w:eastAsiaTheme="minorEastAsia" w:hAnsi="Times New Roman" w:cs="Times New Roman"/>
          <w:lang w:eastAsia="ru-RU"/>
        </w:rPr>
      </w:pPr>
      <w:r w:rsidRPr="00333EE7">
        <w:rPr>
          <w:rFonts w:ascii="Times New Roman" w:eastAsia="Times New Roman" w:hAnsi="Times New Roman" w:cs="Times New Roman"/>
          <w:spacing w:val="-11"/>
          <w:lang w:eastAsia="ru-RU"/>
        </w:rPr>
        <w:t xml:space="preserve">Оценивание     знаний     и     умений     учащихся     с     умеренной     и     тяжѐлой     степенью </w:t>
      </w:r>
      <w:r w:rsidRPr="00333EE7">
        <w:rPr>
          <w:rFonts w:ascii="Times New Roman" w:eastAsia="Times New Roman" w:hAnsi="Times New Roman" w:cs="Times New Roman"/>
          <w:spacing w:val="-1"/>
          <w:lang w:eastAsia="ru-RU"/>
        </w:rPr>
        <w:t xml:space="preserve">умственной отсталости ведется в процессе наблюдения за работой учащегося   </w:t>
      </w:r>
      <w:proofErr w:type="gramStart"/>
      <w:r w:rsidRPr="00333EE7">
        <w:rPr>
          <w:rFonts w:ascii="Times New Roman" w:eastAsia="Times New Roman" w:hAnsi="Times New Roman" w:cs="Times New Roman"/>
          <w:spacing w:val="-1"/>
          <w:lang w:eastAsia="ru-RU"/>
        </w:rPr>
        <w:t>на</w:t>
      </w:r>
      <w:proofErr w:type="gramEnd"/>
      <w:r w:rsidRPr="00333EE7">
        <w:rPr>
          <w:rFonts w:ascii="Times New Roman" w:eastAsia="Times New Roman" w:hAnsi="Times New Roman" w:cs="Times New Roman"/>
          <w:spacing w:val="-1"/>
          <w:lang w:eastAsia="ru-RU"/>
        </w:rPr>
        <w:t xml:space="preserve"> учебных</w:t>
      </w:r>
    </w:p>
    <w:p w:rsidR="000155C5" w:rsidRPr="00333EE7" w:rsidRDefault="000155C5" w:rsidP="00333EE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333EE7">
        <w:rPr>
          <w:rFonts w:ascii="Times New Roman" w:eastAsia="Times New Roman" w:hAnsi="Times New Roman" w:cs="Times New Roman"/>
          <w:lang w:eastAsia="ru-RU"/>
        </w:rPr>
        <w:t>занятиях</w:t>
      </w:r>
      <w:proofErr w:type="gramEnd"/>
      <w:r w:rsidRPr="00333EE7">
        <w:rPr>
          <w:rFonts w:ascii="Times New Roman" w:eastAsia="Times New Roman" w:hAnsi="Times New Roman" w:cs="Times New Roman"/>
          <w:lang w:eastAsia="ru-RU"/>
        </w:rPr>
        <w:t>.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0155C5" w:rsidRPr="00333EE7" w:rsidRDefault="000155C5" w:rsidP="00333EE7">
      <w:pPr>
        <w:widowControl w:val="0"/>
        <w:shd w:val="clear" w:color="auto" w:fill="FFFFFF"/>
        <w:tabs>
          <w:tab w:val="left" w:pos="485"/>
        </w:tabs>
        <w:autoSpaceDE w:val="0"/>
        <w:autoSpaceDN w:val="0"/>
        <w:adjustRightInd w:val="0"/>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ab/>
      </w:r>
      <w:r w:rsidRPr="00333EE7">
        <w:rPr>
          <w:rFonts w:ascii="Times New Roman" w:eastAsia="Times New Roman" w:hAnsi="Times New Roman" w:cs="Times New Roman"/>
          <w:lang w:eastAsia="ru-RU"/>
        </w:rPr>
        <w:t>При определении уровня развития ребенка оценивается качественное содержание</w:t>
      </w:r>
      <w:r w:rsidRPr="00333EE7">
        <w:rPr>
          <w:rFonts w:ascii="Times New Roman" w:eastAsia="Times New Roman" w:hAnsi="Times New Roman" w:cs="Times New Roman"/>
          <w:lang w:eastAsia="ru-RU"/>
        </w:rPr>
        <w:br/>
      </w:r>
      <w:r w:rsidRPr="00333EE7">
        <w:rPr>
          <w:rFonts w:ascii="Times New Roman" w:eastAsia="Times New Roman" w:hAnsi="Times New Roman" w:cs="Times New Roman"/>
          <w:lang w:eastAsia="ru-RU"/>
        </w:rPr>
        <w:lastRenderedPageBreak/>
        <w:t>доступных ему действий. Предлагается оценивать результаты не в условных баллах, имея</w:t>
      </w:r>
      <w:r w:rsidRPr="00333EE7">
        <w:rPr>
          <w:rFonts w:ascii="Times New Roman" w:eastAsia="Times New Roman" w:hAnsi="Times New Roman" w:cs="Times New Roman"/>
          <w:lang w:eastAsia="ru-RU"/>
        </w:rPr>
        <w:br/>
        <w:t>в виду число удачных попыток относительно общего числа ситуаций, требующих</w:t>
      </w:r>
      <w:r w:rsidRPr="00333EE7">
        <w:rPr>
          <w:rFonts w:ascii="Times New Roman" w:eastAsia="Times New Roman" w:hAnsi="Times New Roman" w:cs="Times New Roman"/>
          <w:lang w:eastAsia="ru-RU"/>
        </w:rPr>
        <w:br/>
        <w:t>правильного действия, а реально присутствующий опыт деятельности. Наиболее</w:t>
      </w:r>
      <w:r w:rsidRPr="00333EE7">
        <w:rPr>
          <w:rFonts w:ascii="Times New Roman" w:eastAsia="Times New Roman" w:hAnsi="Times New Roman" w:cs="Times New Roman"/>
          <w:lang w:eastAsia="ru-RU"/>
        </w:rPr>
        <w:br/>
      </w:r>
      <w:proofErr w:type="gramStart"/>
      <w:r w:rsidRPr="00333EE7">
        <w:rPr>
          <w:rFonts w:ascii="Times New Roman" w:eastAsia="Times New Roman" w:hAnsi="Times New Roman" w:cs="Times New Roman"/>
          <w:lang w:eastAsia="ru-RU"/>
        </w:rPr>
        <w:t>значимыми</w:t>
      </w:r>
      <w:proofErr w:type="gramEnd"/>
      <w:r w:rsidRPr="00333EE7">
        <w:rPr>
          <w:rFonts w:ascii="Times New Roman" w:eastAsia="Times New Roman" w:hAnsi="Times New Roman" w:cs="Times New Roman"/>
          <w:lang w:eastAsia="ru-RU"/>
        </w:rPr>
        <w:t xml:space="preserve"> выделяются следующие уровни осуществления деятельности:</w:t>
      </w:r>
      <w:r w:rsidRPr="00333EE7">
        <w:rPr>
          <w:rFonts w:ascii="Times New Roman" w:eastAsia="Times New Roman" w:hAnsi="Times New Roman" w:cs="Times New Roman"/>
          <w:lang w:eastAsia="ru-RU"/>
        </w:rPr>
        <w:br/>
      </w:r>
      <w:r w:rsidRPr="00333EE7">
        <w:rPr>
          <w:rFonts w:ascii="Times New Roman" w:eastAsia="Times New Roman" w:hAnsi="Times New Roman" w:cs="Times New Roman"/>
          <w:b/>
          <w:bCs/>
          <w:lang w:eastAsia="ru-RU"/>
        </w:rPr>
        <w:t>Показатели самостоятельности учащегося</w:t>
      </w:r>
      <w:r w:rsidRPr="00333EE7">
        <w:rPr>
          <w:rFonts w:ascii="Times New Roman" w:eastAsia="Times New Roman" w:hAnsi="Times New Roman" w:cs="Times New Roman"/>
          <w:lang w:eastAsia="ru-RU"/>
        </w:rPr>
        <w:t>.</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Действие выполняется взрослым (ребенок пассивен).</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spacing w:val="-1"/>
          <w:lang w:eastAsia="ru-RU"/>
        </w:rPr>
        <w:t xml:space="preserve">Действие выполняется ребенком со значительной помощью взрослого. </w:t>
      </w:r>
      <w:r w:rsidRPr="00333EE7">
        <w:rPr>
          <w:rFonts w:ascii="Times New Roman" w:eastAsia="Times New Roman" w:hAnsi="Times New Roman" w:cs="Times New Roman"/>
          <w:lang w:eastAsia="ru-RU"/>
        </w:rPr>
        <w:t>Действие выполняется ребенком с частичной помощью взрослого.</w:t>
      </w:r>
    </w:p>
    <w:p w:rsidR="000155C5" w:rsidRPr="00333EE7" w:rsidRDefault="000155C5" w:rsidP="00333EE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Действие выполняется ребенком по последовательной инструкции (изображения или вербально).</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33EE7">
        <w:rPr>
          <w:rFonts w:ascii="Times New Roman" w:eastAsia="Times New Roman" w:hAnsi="Times New Roman" w:cs="Times New Roman"/>
          <w:spacing w:val="-1"/>
          <w:lang w:eastAsia="ru-RU"/>
        </w:rPr>
        <w:t xml:space="preserve">Действие выполняется ребенком по подражанию или по образцу. </w:t>
      </w:r>
      <w:r w:rsidRPr="00333EE7">
        <w:rPr>
          <w:rFonts w:ascii="Times New Roman" w:eastAsia="Times New Roman" w:hAnsi="Times New Roman" w:cs="Times New Roman"/>
          <w:lang w:eastAsia="ru-RU"/>
        </w:rPr>
        <w:t>Действие выполняется ребенком полностью самостоятельно.</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Результаты заносятся в «Лист наблюдений за развитием учащегося» помощью следующих критериев: положительная динамика, незначительная динамика, отсутствие динамики.</w:t>
      </w:r>
    </w:p>
    <w:p w:rsidR="000155C5" w:rsidRPr="00333EE7" w:rsidRDefault="000155C5" w:rsidP="00333EE7">
      <w:pPr>
        <w:widowControl w:val="0"/>
        <w:shd w:val="clear" w:color="auto" w:fill="FFFFFF"/>
        <w:tabs>
          <w:tab w:val="left" w:pos="485"/>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0155C5" w:rsidRPr="00333EE7" w:rsidRDefault="000155C5" w:rsidP="00333EE7">
      <w:pPr>
        <w:widowControl w:val="0"/>
        <w:autoSpaceDE w:val="0"/>
        <w:autoSpaceDN w:val="0"/>
        <w:adjustRightInd w:val="0"/>
        <w:spacing w:after="0" w:line="240" w:lineRule="auto"/>
        <w:rPr>
          <w:rFonts w:ascii="Times New Roman" w:eastAsiaTheme="minorEastAsia" w:hAnsi="Times New Roman" w:cs="Times New Roman"/>
          <w:lang w:eastAsia="ru-RU"/>
        </w:rPr>
      </w:pPr>
    </w:p>
    <w:p w:rsidR="00656252" w:rsidRPr="00333EE7" w:rsidRDefault="000155C5" w:rsidP="00333EE7">
      <w:pPr>
        <w:widowControl w:val="0"/>
        <w:shd w:val="clear" w:color="auto" w:fill="FFFFFF"/>
        <w:tabs>
          <w:tab w:val="left" w:pos="437"/>
        </w:tabs>
        <w:autoSpaceDE w:val="0"/>
        <w:autoSpaceDN w:val="0"/>
        <w:adjustRightInd w:val="0"/>
        <w:spacing w:after="0" w:line="240" w:lineRule="auto"/>
        <w:rPr>
          <w:rFonts w:ascii="Times New Roman" w:eastAsia="Times New Roman" w:hAnsi="Times New Roman" w:cs="Times New Roman"/>
          <w:lang w:eastAsia="ru-RU"/>
        </w:rPr>
      </w:pPr>
      <w:r w:rsidRPr="00333EE7">
        <w:rPr>
          <w:rFonts w:ascii="Times New Roman" w:eastAsia="Times New Roman" w:hAnsi="Times New Roman" w:cs="Times New Roman"/>
          <w:lang w:eastAsia="ru-RU"/>
        </w:rPr>
        <w:t xml:space="preserve">Итоговые результаты образования за оцениваемый период оформляются описательно в виде характеристики. На основе этой характеристики </w:t>
      </w:r>
      <w:proofErr w:type="gramStart"/>
      <w:r w:rsidRPr="00333EE7">
        <w:rPr>
          <w:rFonts w:ascii="Times New Roman" w:eastAsia="Times New Roman" w:hAnsi="Times New Roman" w:cs="Times New Roman"/>
          <w:lang w:eastAsia="ru-RU"/>
        </w:rPr>
        <w:t>)э</w:t>
      </w:r>
      <w:proofErr w:type="gramEnd"/>
      <w:r w:rsidRPr="00333EE7">
        <w:rPr>
          <w:rFonts w:ascii="Times New Roman" w:eastAsia="Times New Roman" w:hAnsi="Times New Roman" w:cs="Times New Roman"/>
          <w:lang w:eastAsia="ru-RU"/>
        </w:rPr>
        <w:t>кспертного заключения) составляется индивидуальная программа обучения   на следующий учебный период.</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3888"/>
        <w:gridCol w:w="982"/>
        <w:gridCol w:w="982"/>
        <w:gridCol w:w="656"/>
        <w:gridCol w:w="436"/>
        <w:gridCol w:w="473"/>
        <w:gridCol w:w="656"/>
        <w:gridCol w:w="768"/>
      </w:tblGrid>
      <w:tr w:rsidR="00CD3553" w:rsidRPr="00333EE7" w:rsidTr="00D5402E">
        <w:tc>
          <w:tcPr>
            <w:tcW w:w="10988" w:type="dxa"/>
            <w:gridSpan w:val="9"/>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center"/>
              <w:rPr>
                <w:rFonts w:ascii="Times New Roman" w:hAnsi="Times New Roman" w:cs="Times New Roman"/>
                <w:b/>
              </w:rPr>
            </w:pPr>
            <w:proofErr w:type="gramStart"/>
            <w:r w:rsidRPr="00333EE7">
              <w:rPr>
                <w:rFonts w:ascii="Times New Roman" w:hAnsi="Times New Roman" w:cs="Times New Roman"/>
                <w:b/>
              </w:rPr>
              <w:lastRenderedPageBreak/>
              <w:t>у</w:t>
            </w:r>
            <w:proofErr w:type="gramEnd"/>
            <w:r w:rsidRPr="00333EE7">
              <w:rPr>
                <w:rFonts w:ascii="Times New Roman" w:hAnsi="Times New Roman" w:cs="Times New Roman"/>
                <w:b/>
              </w:rPr>
              <w:t xml:space="preserve">чебный план </w:t>
            </w:r>
            <w:r w:rsidRPr="00333EE7">
              <w:rPr>
                <w:rFonts w:ascii="Times New Roman" w:hAnsi="Times New Roman" w:cs="Times New Roman"/>
                <w:b/>
              </w:rPr>
              <w:br/>
            </w:r>
            <w:r w:rsidR="00612BCB">
              <w:rPr>
                <w:rFonts w:ascii="Times New Roman" w:hAnsi="Times New Roman" w:cs="Times New Roman"/>
                <w:b/>
              </w:rPr>
              <w:t>АОП</w:t>
            </w:r>
            <w:r w:rsidRPr="00333EE7">
              <w:rPr>
                <w:rFonts w:ascii="Times New Roman" w:hAnsi="Times New Roman" w:cs="Times New Roman"/>
                <w:b/>
              </w:rPr>
              <w:t xml:space="preserve"> начального общего образования обучающихся с НОДА с  ТМНР  (</w:t>
            </w:r>
            <w:r w:rsidRPr="00333EE7">
              <w:rPr>
                <w:rFonts w:ascii="Times New Roman" w:hAnsi="Times New Roman" w:cs="Times New Roman"/>
              </w:rPr>
              <w:t>вариант 6.4)</w:t>
            </w:r>
            <w:r w:rsidRPr="00333EE7">
              <w:rPr>
                <w:rFonts w:ascii="Times New Roman" w:hAnsi="Times New Roman" w:cs="Times New Roman"/>
                <w:b/>
              </w:rPr>
              <w:t>годовой</w:t>
            </w:r>
          </w:p>
        </w:tc>
      </w:tr>
      <w:tr w:rsidR="00CD3553" w:rsidRPr="00333EE7" w:rsidTr="00D5402E">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3915" w:type="dxa"/>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E04D84" w:rsidRPr="00333EE7" w:rsidTr="00D5402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3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proofErr w:type="spellStart"/>
            <w:r w:rsidRPr="00333EE7">
              <w:rPr>
                <w:rFonts w:ascii="Times New Roman" w:hAnsi="Times New Roman" w:cs="Times New Roman"/>
                <w:b/>
              </w:rPr>
              <w:t>Подгот</w:t>
            </w:r>
            <w:proofErr w:type="spellEnd"/>
            <w:r w:rsidRPr="00333EE7">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D5402E">
        <w:trPr>
          <w:trHeight w:val="595"/>
        </w:trPr>
        <w:tc>
          <w:tcPr>
            <w:tcW w:w="109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1000F8" w:rsidRPr="00333EE7" w:rsidTr="00D5402E">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Язык и речевая практика</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Pr>
                <w:rFonts w:ascii="Times New Roman" w:hAnsi="Times New Roman" w:cs="Times New Roman"/>
                <w:bCs/>
              </w:rPr>
              <w:t>Общение (</w:t>
            </w:r>
            <w:r w:rsidRPr="00333EE7">
              <w:rPr>
                <w:rFonts w:ascii="Times New Roman" w:hAnsi="Times New Roman" w:cs="Times New Roman"/>
                <w:bCs/>
              </w:rPr>
              <w:t>Общение и чтение</w:t>
            </w:r>
            <w:r>
              <w:rPr>
                <w:rFonts w:ascii="Times New Roman" w:hAnsi="Times New Roman" w:cs="Times New Roman"/>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660</w:t>
            </w:r>
          </w:p>
        </w:tc>
      </w:tr>
      <w:tr w:rsidR="001000F8" w:rsidRPr="00333EE7" w:rsidTr="00D5402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000F8" w:rsidRPr="00333EE7" w:rsidRDefault="001000F8" w:rsidP="001000F8">
            <w:pPr>
              <w:spacing w:after="0" w:line="240" w:lineRule="auto"/>
              <w:jc w:val="both"/>
              <w:rPr>
                <w:rFonts w:ascii="Times New Roman" w:hAnsi="Times New Roman" w:cs="Times New Roman"/>
                <w:bC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Pr>
                <w:rFonts w:ascii="Times New Roman" w:hAnsi="Times New Roman" w:cs="Times New Roman"/>
                <w:bCs/>
              </w:rPr>
              <w:t>Общение (</w:t>
            </w:r>
            <w:r w:rsidRPr="00333EE7">
              <w:rPr>
                <w:rFonts w:ascii="Times New Roman" w:hAnsi="Times New Roman" w:cs="Times New Roman"/>
                <w:bCs/>
              </w:rPr>
              <w:t>письмо</w:t>
            </w:r>
            <w:r>
              <w:rPr>
                <w:rFonts w:ascii="Times New Roman" w:hAnsi="Times New Roman" w:cs="Times New Roman"/>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495</w:t>
            </w:r>
          </w:p>
        </w:tc>
      </w:tr>
      <w:tr w:rsidR="001000F8" w:rsidRPr="00333EE7" w:rsidTr="00D5402E">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Математические представления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660</w:t>
            </w:r>
          </w:p>
        </w:tc>
      </w:tr>
      <w:tr w:rsidR="001000F8" w:rsidRPr="00333EE7" w:rsidTr="00D5402E">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Pr>
                <w:rFonts w:ascii="Times New Roman" w:hAnsi="Times New Roman" w:cs="Times New Roman"/>
                <w:bCs/>
              </w:rPr>
              <w:t>Окружающий мир</w:t>
            </w:r>
            <w:r w:rsidRPr="00333EE7">
              <w:rPr>
                <w:rFonts w:ascii="Times New Roman" w:hAnsi="Times New Roman" w:cs="Times New Roman"/>
                <w:bCs/>
              </w:rPr>
              <w:t xml:space="preserve"> </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Развитие речи и окружающий природный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1000F8" w:rsidRPr="00333EE7" w:rsidTr="00D5402E">
        <w:tc>
          <w:tcPr>
            <w:tcW w:w="0" w:type="auto"/>
            <w:vMerge w:val="restart"/>
            <w:tcBorders>
              <w:top w:val="single" w:sz="4" w:space="0" w:color="auto"/>
              <w:left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Pr>
                <w:rFonts w:ascii="Times New Roman" w:hAnsi="Times New Roman" w:cs="Times New Roman"/>
              </w:rPr>
              <w:t>Ч</w:t>
            </w:r>
            <w:r w:rsidRPr="00333EE7">
              <w:rPr>
                <w:rFonts w:ascii="Times New Roman" w:hAnsi="Times New Roman" w:cs="Times New Roman"/>
              </w:rPr>
              <w:t>еловека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1000F8" w:rsidRPr="00333EE7" w:rsidTr="00D5402E">
        <w:tc>
          <w:tcPr>
            <w:tcW w:w="0" w:type="auto"/>
            <w:vMerge/>
            <w:tcBorders>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Pr>
                <w:rFonts w:ascii="Times New Roman" w:hAnsi="Times New Roman" w:cs="Times New Roman"/>
              </w:rPr>
              <w:t>Домоводство (</w:t>
            </w:r>
            <w:r w:rsidRPr="00333EE7">
              <w:rPr>
                <w:rFonts w:ascii="Times New Roman" w:hAnsi="Times New Roman" w:cs="Times New Roman"/>
              </w:rPr>
              <w:t>Самообслуживание</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1000F8" w:rsidRPr="00333EE7" w:rsidTr="00D5402E">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1000F8" w:rsidRPr="00333EE7" w:rsidTr="00D5402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000F8" w:rsidRPr="00333EE7" w:rsidRDefault="001000F8" w:rsidP="001000F8">
            <w:pPr>
              <w:spacing w:after="0" w:line="240" w:lineRule="auto"/>
              <w:jc w:val="both"/>
              <w:rPr>
                <w:rFonts w:ascii="Times New Roman" w:hAnsi="Times New Roman" w:cs="Times New Roman"/>
                <w:bC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w:t>
            </w:r>
            <w:r>
              <w:rPr>
                <w:rFonts w:ascii="Times New Roman" w:hAnsi="Times New Roman" w:cs="Times New Roman"/>
                <w:bCs/>
              </w:rPr>
              <w:t>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1000F8" w:rsidRPr="00333EE7" w:rsidTr="00D5402E">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Технология</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Предметные действия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1000F8" w:rsidRPr="00333EE7" w:rsidTr="00D5402E">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 xml:space="preserve">Физическая культура </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00F8" w:rsidRPr="00333EE7" w:rsidRDefault="001000F8" w:rsidP="001000F8">
            <w:pPr>
              <w:spacing w:after="0" w:line="240" w:lineRule="auto"/>
              <w:jc w:val="both"/>
              <w:rPr>
                <w:rFonts w:ascii="Times New Roman" w:hAnsi="Times New Roman" w:cs="Times New Roman"/>
                <w:bCs/>
              </w:rPr>
            </w:pPr>
            <w:r w:rsidRPr="00333EE7">
              <w:rPr>
                <w:rFonts w:ascii="Times New Roman" w:hAnsi="Times New Roman" w:cs="Times New Roman"/>
                <w:bCs/>
              </w:rPr>
              <w:t>495</w:t>
            </w:r>
          </w:p>
        </w:tc>
      </w:tr>
      <w:tr w:rsidR="00E04D84" w:rsidRPr="00333EE7" w:rsidTr="00D5402E">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3399</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Азбука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3663</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1650</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 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 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 Психомоторика и развитие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 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w:t>
            </w:r>
            <w:proofErr w:type="spellStart"/>
            <w:r w:rsidRPr="00333EE7">
              <w:rPr>
                <w:rFonts w:ascii="Times New Roman" w:hAnsi="Times New Roman" w:cs="Times New Roman"/>
              </w:rPr>
              <w:t>тестопластика</w:t>
            </w:r>
            <w:proofErr w:type="spellEnd"/>
            <w:r w:rsidRPr="00333EE7">
              <w:rPr>
                <w:rFonts w:ascii="Times New Roman" w:hAnsi="Times New Roman" w:cs="Times New Roman"/>
              </w:rPr>
              <w:t xml:space="preserve">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w:t>
            </w:r>
            <w:proofErr w:type="spellStart"/>
            <w:r w:rsidRPr="00333EE7">
              <w:rPr>
                <w:rFonts w:ascii="Times New Roman" w:hAnsi="Times New Roman" w:cs="Times New Roman"/>
              </w:rPr>
              <w:t>Легоконструирование</w:t>
            </w:r>
            <w:proofErr w:type="spellEnd"/>
            <w:r w:rsidRPr="00333E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E04D84" w:rsidRPr="00333EE7" w:rsidTr="00D5402E">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5313</w:t>
            </w:r>
          </w:p>
        </w:tc>
      </w:tr>
      <w:tr w:rsidR="00CD3553" w:rsidRPr="00333EE7" w:rsidTr="00D5402E">
        <w:tc>
          <w:tcPr>
            <w:tcW w:w="10988" w:type="dxa"/>
            <w:gridSpan w:val="9"/>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учебный план </w:t>
            </w:r>
            <w:r w:rsidRPr="00333EE7">
              <w:rPr>
                <w:rFonts w:ascii="Times New Roman" w:hAnsi="Times New Roman" w:cs="Times New Roman"/>
                <w:b/>
              </w:rPr>
              <w:br/>
            </w:r>
            <w:r w:rsidR="00612BCB">
              <w:rPr>
                <w:rFonts w:ascii="Times New Roman" w:hAnsi="Times New Roman" w:cs="Times New Roman"/>
                <w:b/>
              </w:rPr>
              <w:t>АОП</w:t>
            </w:r>
            <w:r w:rsidRPr="00333EE7">
              <w:rPr>
                <w:rFonts w:ascii="Times New Roman" w:hAnsi="Times New Roman" w:cs="Times New Roman"/>
                <w:b/>
              </w:rPr>
              <w:t xml:space="preserve"> начального общего образования обучающихся с НОДА с ТМН</w:t>
            </w:r>
            <w:proofErr w:type="gramStart"/>
            <w:r w:rsidRPr="00333EE7">
              <w:rPr>
                <w:rFonts w:ascii="Times New Roman" w:hAnsi="Times New Roman" w:cs="Times New Roman"/>
                <w:b/>
              </w:rPr>
              <w:t>Р(</w:t>
            </w:r>
            <w:proofErr w:type="gramEnd"/>
            <w:r w:rsidRPr="00333EE7">
              <w:rPr>
                <w:rFonts w:ascii="Times New Roman" w:hAnsi="Times New Roman" w:cs="Times New Roman"/>
                <w:b/>
              </w:rPr>
              <w:t>вариант 6.4)недельный</w:t>
            </w:r>
          </w:p>
        </w:tc>
      </w:tr>
      <w:tr w:rsidR="00CD3553" w:rsidRPr="00333EE7" w:rsidTr="00D5402E">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E04D84" w:rsidRPr="00333EE7" w:rsidTr="00D5402E">
        <w:tc>
          <w:tcPr>
            <w:tcW w:w="2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proofErr w:type="spellStart"/>
            <w:r w:rsidRPr="00333EE7">
              <w:rPr>
                <w:rFonts w:ascii="Times New Roman" w:hAnsi="Times New Roman" w:cs="Times New Roman"/>
                <w:b/>
              </w:rPr>
              <w:t>Подгот</w:t>
            </w:r>
            <w:proofErr w:type="spellEnd"/>
            <w:r w:rsidRPr="00333EE7">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D5402E">
        <w:tc>
          <w:tcPr>
            <w:tcW w:w="109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E04D84" w:rsidRPr="00333EE7" w:rsidTr="00D5402E">
        <w:tc>
          <w:tcPr>
            <w:tcW w:w="2157" w:type="dxa"/>
            <w:vMerge w:val="restart"/>
            <w:tcBorders>
              <w:left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Язык и речевая практика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E04D84" w:rsidP="00333EE7">
            <w:pPr>
              <w:spacing w:after="0" w:line="240" w:lineRule="auto"/>
              <w:jc w:val="both"/>
              <w:rPr>
                <w:rFonts w:ascii="Times New Roman" w:hAnsi="Times New Roman" w:cs="Times New Roman"/>
                <w:bCs/>
              </w:rPr>
            </w:pPr>
            <w:r>
              <w:rPr>
                <w:rFonts w:ascii="Times New Roman" w:hAnsi="Times New Roman" w:cs="Times New Roman"/>
                <w:bCs/>
              </w:rPr>
              <w:t>Общение (</w:t>
            </w:r>
            <w:r w:rsidR="00CD3553" w:rsidRPr="00333EE7">
              <w:rPr>
                <w:rFonts w:ascii="Times New Roman" w:hAnsi="Times New Roman" w:cs="Times New Roman"/>
                <w:bCs/>
              </w:rPr>
              <w:t>Общение и чтение</w:t>
            </w:r>
            <w:r>
              <w:rPr>
                <w:rFonts w:ascii="Times New Roman" w:hAnsi="Times New Roman" w:cs="Times New Roman"/>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E04D84" w:rsidRPr="00333EE7" w:rsidTr="00D5402E">
        <w:tc>
          <w:tcPr>
            <w:tcW w:w="2157" w:type="dxa"/>
            <w:vMerge/>
            <w:tcBorders>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E04D84" w:rsidP="00333EE7">
            <w:pPr>
              <w:spacing w:after="0" w:line="240" w:lineRule="auto"/>
              <w:jc w:val="both"/>
              <w:rPr>
                <w:rFonts w:ascii="Times New Roman" w:hAnsi="Times New Roman" w:cs="Times New Roman"/>
                <w:bCs/>
              </w:rPr>
            </w:pPr>
            <w:r>
              <w:rPr>
                <w:rFonts w:ascii="Times New Roman" w:hAnsi="Times New Roman" w:cs="Times New Roman"/>
                <w:bCs/>
              </w:rPr>
              <w:t>Общение (</w:t>
            </w:r>
            <w:r w:rsidR="00CD3553" w:rsidRPr="00333EE7">
              <w:rPr>
                <w:rFonts w:ascii="Times New Roman" w:hAnsi="Times New Roman" w:cs="Times New Roman"/>
                <w:bCs/>
              </w:rPr>
              <w:t>письмо</w:t>
            </w:r>
            <w:r>
              <w:rPr>
                <w:rFonts w:ascii="Times New Roman" w:hAnsi="Times New Roman" w:cs="Times New Roman"/>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15</w:t>
            </w:r>
          </w:p>
        </w:tc>
      </w:tr>
      <w:tr w:rsidR="00E04D84" w:rsidRPr="00333EE7" w:rsidTr="00D5402E">
        <w:tc>
          <w:tcPr>
            <w:tcW w:w="2157"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Математические представления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E04D84" w:rsidRPr="00333EE7" w:rsidTr="00D5402E">
        <w:tc>
          <w:tcPr>
            <w:tcW w:w="2157"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E04D84" w:rsidP="00333EE7">
            <w:pPr>
              <w:spacing w:after="0" w:line="240" w:lineRule="auto"/>
              <w:jc w:val="both"/>
              <w:rPr>
                <w:rFonts w:ascii="Times New Roman" w:hAnsi="Times New Roman" w:cs="Times New Roman"/>
                <w:bCs/>
              </w:rPr>
            </w:pPr>
            <w:r>
              <w:rPr>
                <w:rFonts w:ascii="Times New Roman" w:hAnsi="Times New Roman" w:cs="Times New Roman"/>
                <w:bCs/>
              </w:rPr>
              <w:t>Окружающий мир</w:t>
            </w:r>
            <w:r w:rsidR="00CD3553" w:rsidRPr="00333EE7">
              <w:rPr>
                <w:rFonts w:ascii="Times New Roman" w:hAnsi="Times New Roman" w:cs="Times New Roman"/>
                <w:bCs/>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Развитие речи и окружающий природный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E04D84" w:rsidRPr="00333EE7" w:rsidTr="00D5402E">
        <w:tc>
          <w:tcPr>
            <w:tcW w:w="2157" w:type="dxa"/>
            <w:vMerge w:val="restart"/>
            <w:tcBorders>
              <w:top w:val="single" w:sz="4" w:space="0" w:color="auto"/>
              <w:left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E04D84" w:rsidP="00333EE7">
            <w:pPr>
              <w:spacing w:after="0" w:line="240" w:lineRule="auto"/>
              <w:jc w:val="both"/>
              <w:rPr>
                <w:rFonts w:ascii="Times New Roman" w:hAnsi="Times New Roman" w:cs="Times New Roman"/>
              </w:rPr>
            </w:pPr>
            <w:r>
              <w:rPr>
                <w:rFonts w:ascii="Times New Roman" w:hAnsi="Times New Roman" w:cs="Times New Roman"/>
              </w:rPr>
              <w:t>Ч</w:t>
            </w:r>
            <w:r w:rsidR="00CD3553" w:rsidRPr="00333EE7">
              <w:rPr>
                <w:rFonts w:ascii="Times New Roman" w:hAnsi="Times New Roman" w:cs="Times New Roman"/>
              </w:rPr>
              <w:t>еловека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E04D84" w:rsidRPr="00333EE7" w:rsidTr="00D5402E">
        <w:tc>
          <w:tcPr>
            <w:tcW w:w="2157" w:type="dxa"/>
            <w:vMerge/>
            <w:tcBorders>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E04D84" w:rsidP="00333EE7">
            <w:pPr>
              <w:spacing w:after="0" w:line="240" w:lineRule="auto"/>
              <w:jc w:val="both"/>
              <w:rPr>
                <w:rFonts w:ascii="Times New Roman" w:hAnsi="Times New Roman" w:cs="Times New Roman"/>
              </w:rPr>
            </w:pPr>
            <w:r>
              <w:rPr>
                <w:rFonts w:ascii="Times New Roman" w:hAnsi="Times New Roman" w:cs="Times New Roman"/>
              </w:rPr>
              <w:t>Домоводство (</w:t>
            </w:r>
            <w:r w:rsidR="00CD3553" w:rsidRPr="00333EE7">
              <w:rPr>
                <w:rFonts w:ascii="Times New Roman" w:hAnsi="Times New Roman" w:cs="Times New Roman"/>
              </w:rPr>
              <w:t>Самообслуживание</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E04D84" w:rsidRPr="00333EE7" w:rsidTr="00D5402E">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E04D84" w:rsidRPr="00333EE7" w:rsidTr="00D5402E">
        <w:tc>
          <w:tcPr>
            <w:tcW w:w="2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E04D84">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w:t>
            </w:r>
            <w:r w:rsidR="00E04D84">
              <w:rPr>
                <w:rFonts w:ascii="Times New Roman" w:hAnsi="Times New Roman" w:cs="Times New Roman"/>
                <w:bCs/>
              </w:rPr>
              <w:t>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E04D84" w:rsidRPr="00333EE7" w:rsidTr="00D5402E">
        <w:tc>
          <w:tcPr>
            <w:tcW w:w="2157"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lastRenderedPageBreak/>
              <w:t>Технология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Предметные действия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E04D84" w:rsidRPr="00333EE7" w:rsidTr="00D5402E">
        <w:tc>
          <w:tcPr>
            <w:tcW w:w="2157"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Физическая культура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15</w:t>
            </w:r>
          </w:p>
        </w:tc>
      </w:tr>
      <w:tr w:rsidR="00E04D84" w:rsidRPr="00333EE7" w:rsidTr="00D5402E">
        <w:tc>
          <w:tcPr>
            <w:tcW w:w="2157" w:type="dxa"/>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103</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 xml:space="preserve">Азбука безопасности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111</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50</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индивидуальные и групповые коррекционно-развивающие </w:t>
            </w:r>
            <w:proofErr w:type="spellStart"/>
            <w:r w:rsidRPr="00333EE7">
              <w:rPr>
                <w:rFonts w:ascii="Times New Roman" w:hAnsi="Times New Roman" w:cs="Times New Roman"/>
              </w:rPr>
              <w:t>занятия^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Психомоторика и развитие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i/>
              </w:rPr>
              <w:t>- 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w:t>
            </w:r>
            <w:proofErr w:type="spellStart"/>
            <w:r w:rsidRPr="00333EE7">
              <w:rPr>
                <w:rFonts w:ascii="Times New Roman" w:hAnsi="Times New Roman" w:cs="Times New Roman"/>
              </w:rPr>
              <w:t>тестопластика</w:t>
            </w:r>
            <w:proofErr w:type="spellEnd"/>
            <w:r w:rsidRPr="00333EE7">
              <w:rPr>
                <w:rFonts w:ascii="Times New Roman" w:hAnsi="Times New Roman" w:cs="Times New Roman"/>
              </w:rPr>
              <w:t xml:space="preserve">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w:t>
            </w:r>
            <w:proofErr w:type="spellStart"/>
            <w:r w:rsidRPr="00333EE7">
              <w:rPr>
                <w:rFonts w:ascii="Times New Roman" w:hAnsi="Times New Roman" w:cs="Times New Roman"/>
              </w:rPr>
              <w:t>Легоконструирование</w:t>
            </w:r>
            <w:proofErr w:type="spellEnd"/>
            <w:r w:rsidRPr="00333E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r>
      <w:tr w:rsidR="00E04D84" w:rsidRPr="00333EE7" w:rsidTr="00D5402E">
        <w:tc>
          <w:tcPr>
            <w:tcW w:w="6640" w:type="dxa"/>
            <w:gridSpan w:val="3"/>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161</w:t>
            </w:r>
          </w:p>
        </w:tc>
      </w:tr>
    </w:tbl>
    <w:p w:rsidR="00D5402E" w:rsidRPr="00DB6A7F" w:rsidRDefault="00D5402E" w:rsidP="00D5402E">
      <w:pPr>
        <w:pStyle w:val="af5"/>
        <w:spacing w:before="0" w:beforeAutospacing="0" w:after="0" w:afterAutospacing="0"/>
        <w:ind w:firstLine="709"/>
        <w:jc w:val="center"/>
        <w:rPr>
          <w:b/>
          <w:color w:val="000000"/>
          <w:sz w:val="22"/>
          <w:szCs w:val="22"/>
        </w:rPr>
      </w:pPr>
      <w:r>
        <w:rPr>
          <w:b/>
          <w:color w:val="000000"/>
          <w:sz w:val="22"/>
          <w:szCs w:val="22"/>
        </w:rPr>
        <w:t xml:space="preserve">Календарный учебный график </w:t>
      </w:r>
      <w:r w:rsidRPr="00DB6A7F">
        <w:rPr>
          <w:b/>
          <w:color w:val="000000"/>
          <w:sz w:val="22"/>
          <w:szCs w:val="22"/>
        </w:rPr>
        <w:t>АОП НОО для обучающихся с НОДА (вариант 6.3).</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Продолжительность учебного года при получении начального общего образования составляет 34 недели, в подготовительном и в 1 классе - 33 недели.</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 xml:space="preserve">Продолжительность учебных четвертей составляет: </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 xml:space="preserve">1 четверть - 8 учебных недель (для подготовительных и 1-4 классов); </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 xml:space="preserve">2 четверть - 8 учебных недель (для подготовительных и 1-4 классов); </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 xml:space="preserve">3 четверть - 10 учебных недель (для 2-4 классов), 9 учебных недель (для подготовительных и 1 классов); </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4 четверть - 8 учебных недель (для подготовительных и 1 -4 классов).</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Продолжительность каникул составляет:</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-по окончании 1 четверти (осенние каникулы) - 9 календарных дней (для подготовительных и 1-4 классов);</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-по окончании 2 четверти (зимние каникулы) - 9 календарных дней (для подготовительных и 1-4 классов);</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-дополнительные каникулы - 9 календарных дней (для подготовительных и 1 классов);</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-по окончании 3 четверти (весенние каникулы) - 9 календарных дней (для подготовительных и 1 -4 классов);</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-по окончании учебного года (летние каникулы) - не менее 8 недель.</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Продолжительность урока не должна превышать 40 минут.</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lastRenderedPageBreak/>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-для обучающихся 1-х классов - не должен превышать 4 уроков и один раз в неделю - 5 уроков, за счет урока физической культуры;</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-для обучающихся 2-4 классов - не более 5 уроков и один раз в неделю 6 уроков за счет урока физической культуры.</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Обучение в 1 классе осуществляется с соблюдением следующих требований:</w:t>
      </w:r>
    </w:p>
    <w:p w:rsidR="00D5402E" w:rsidRPr="00DB6A7F" w:rsidRDefault="00D5402E" w:rsidP="00D5402E">
      <w:pPr>
        <w:pStyle w:val="af5"/>
        <w:spacing w:before="0" w:beforeAutospacing="0" w:after="0" w:afterAutospacing="0"/>
        <w:ind w:firstLine="709"/>
        <w:rPr>
          <w:color w:val="000000"/>
          <w:sz w:val="22"/>
          <w:szCs w:val="22"/>
        </w:rPr>
      </w:pPr>
      <w:proofErr w:type="gramStart"/>
      <w:r w:rsidRPr="00DB6A7F">
        <w:rPr>
          <w:color w:val="000000"/>
          <w:sz w:val="22"/>
          <w:szCs w:val="22"/>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roofErr w:type="gramEnd"/>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-в середине учебного дня организуется динамическая пауза продолжительностью не менее 40 минут;</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rsidR="00D5402E" w:rsidRPr="00DB6A7F" w:rsidRDefault="00D5402E" w:rsidP="00D5402E">
      <w:pPr>
        <w:pStyle w:val="af5"/>
        <w:spacing w:before="0" w:beforeAutospacing="0" w:after="0" w:afterAutospacing="0"/>
        <w:ind w:firstLine="709"/>
        <w:rPr>
          <w:color w:val="000000"/>
          <w:sz w:val="22"/>
          <w:szCs w:val="22"/>
        </w:rPr>
      </w:pPr>
      <w:r w:rsidRPr="00DB6A7F">
        <w:rPr>
          <w:color w:val="000000"/>
          <w:sz w:val="22"/>
          <w:szCs w:val="22"/>
        </w:rPr>
        <w:t>Занятия начинаются не ранее 8 часов утра и заканчиваются не позднее 19 часов.</w:t>
      </w:r>
    </w:p>
    <w:p w:rsidR="00D5402E" w:rsidRPr="005E3F17" w:rsidRDefault="00D5402E" w:rsidP="00D5402E">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Календарный учебный график</w:t>
      </w:r>
    </w:p>
    <w:p w:rsidR="00D5402E" w:rsidRPr="005E3F17" w:rsidRDefault="00D5402E" w:rsidP="00D5402E">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МАОУООШ № 14</w:t>
      </w:r>
    </w:p>
    <w:p w:rsidR="00D5402E" w:rsidRPr="005E3F17" w:rsidRDefault="00D5402E" w:rsidP="00D5402E">
      <w:pPr>
        <w:tabs>
          <w:tab w:val="left" w:pos="142"/>
          <w:tab w:val="left" w:pos="284"/>
          <w:tab w:val="left" w:pos="426"/>
        </w:tabs>
        <w:spacing w:after="0" w:line="240" w:lineRule="auto"/>
        <w:ind w:firstLine="709"/>
        <w:jc w:val="center"/>
        <w:rPr>
          <w:rFonts w:ascii="Times New Roman" w:hAnsi="Times New Roman" w:cs="Times New Roman"/>
          <w:b/>
        </w:rPr>
      </w:pPr>
      <w:r w:rsidRPr="005E3F17">
        <w:rPr>
          <w:rFonts w:ascii="Times New Roman" w:hAnsi="Times New Roman" w:cs="Times New Roman"/>
          <w:b/>
        </w:rPr>
        <w:t>( 2023– 2024 учебный год)</w:t>
      </w: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УВП в школе:</w:t>
      </w: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Начало занятий – 1 сентября 2023 года.</w:t>
      </w: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Школа работает в одну смену. Начало занятий – 8.00.</w:t>
      </w: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rPr>
        <w:t>Пятидневная учебная неделя.</w:t>
      </w: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rPr>
      </w:pPr>
      <w:r w:rsidRPr="005E3F17">
        <w:rPr>
          <w:rFonts w:ascii="Times New Roman" w:hAnsi="Times New Roman" w:cs="Times New Roman"/>
          <w:b/>
        </w:rPr>
        <w:t>Расписание звонков</w:t>
      </w:r>
      <w:r w:rsidRPr="005E3F17">
        <w:rPr>
          <w:rFonts w:ascii="Times New Roman" w:hAnsi="Times New Roman" w:cs="Times New Roman"/>
        </w:rPr>
        <w:t>:</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heme="minorEastAsia" w:hAnsi="Times New Roman" w:cs="Times New Roman"/>
          <w:b/>
          <w:lang w:eastAsia="ru-RU"/>
        </w:rPr>
      </w:pPr>
      <w:r w:rsidRPr="005E3F17">
        <w:rPr>
          <w:rFonts w:ascii="Times New Roman" w:eastAsiaTheme="minorEastAsia" w:hAnsi="Times New Roman" w:cs="Times New Roman"/>
          <w:b/>
          <w:lang w:eastAsia="ru-RU"/>
        </w:rPr>
        <w:t>Для 2-11 класс (ОВЗ)</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heme="minorEastAsia" w:hAnsi="Times New Roman" w:cs="Times New Roman"/>
          <w:b/>
          <w:lang w:eastAsia="ru-RU"/>
        </w:rPr>
      </w:pPr>
    </w:p>
    <w:tbl>
      <w:tblPr>
        <w:tblStyle w:val="6"/>
        <w:tblW w:w="0" w:type="auto"/>
        <w:tblLook w:val="04A0"/>
      </w:tblPr>
      <w:tblGrid>
        <w:gridCol w:w="2392"/>
        <w:gridCol w:w="2393"/>
        <w:gridCol w:w="2393"/>
      </w:tblGrid>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Начало</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Режимное мероприятие</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Окончание</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8:40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9:30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09:50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10:30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10:50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11:30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11:50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5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12:30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12:50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6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13:30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7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14:20</w:t>
            </w:r>
          </w:p>
        </w:tc>
      </w:tr>
      <w:tr w:rsidR="00D5402E" w:rsidRPr="005E3F17" w:rsidTr="006C15CB">
        <w:tc>
          <w:tcPr>
            <w:tcW w:w="239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 урок</w:t>
            </w:r>
          </w:p>
        </w:tc>
        <w:tc>
          <w:tcPr>
            <w:tcW w:w="239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15:10</w:t>
            </w:r>
          </w:p>
        </w:tc>
      </w:tr>
    </w:tbl>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УВП в 1-х классах:</w:t>
      </w:r>
    </w:p>
    <w:tbl>
      <w:tblPr>
        <w:tblStyle w:val="6"/>
        <w:tblW w:w="0" w:type="auto"/>
        <w:tblLook w:val="04A0"/>
      </w:tblPr>
      <w:tblGrid>
        <w:gridCol w:w="1668"/>
        <w:gridCol w:w="3402"/>
        <w:gridCol w:w="4501"/>
      </w:tblGrid>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r w:rsidRPr="005E3F17">
              <w:rPr>
                <w:rFonts w:ascii="Times New Roman" w:hAnsi="Times New Roman" w:cs="Times New Roman"/>
                <w:b/>
              </w:rPr>
              <w:t>1 полугодие</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 – 8.35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8.35– 8.50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 –9.25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9.25 – 9.50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 завтрак</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9.50 – 10.25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color w:val="FF0000"/>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color w:val="FF0000"/>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10.25 – 11.05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11.10– 11.45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r>
      <w:tr w:rsidR="00D5402E" w:rsidRPr="005E3F17" w:rsidTr="006C15CB">
        <w:trPr>
          <w:trHeight w:val="279"/>
        </w:trPr>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11.45 – 12.00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Обед, прогулка</w:t>
            </w:r>
          </w:p>
        </w:tc>
      </w:tr>
      <w:tr w:rsidR="00D5402E" w:rsidRPr="005E3F17" w:rsidTr="006C15CB">
        <w:trPr>
          <w:trHeight w:val="559"/>
        </w:trPr>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12.40 – 14.00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Внеурочная деятельность</w:t>
            </w:r>
          </w:p>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color w:val="FF0000"/>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r w:rsidRPr="005E3F17">
              <w:rPr>
                <w:rFonts w:ascii="Times New Roman" w:hAnsi="Times New Roman" w:cs="Times New Roman"/>
                <w:b/>
              </w:rPr>
              <w:t>2 полугодие</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color w:val="FF0000"/>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8.00 – 8.40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8.40 – 8.50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2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8.50 – 9.30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9.30 – 9.50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Перемена, завтрак</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3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9.50 – 10.30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10.30 – 11.10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w:t>
            </w:r>
          </w:p>
        </w:tc>
      </w:tr>
      <w:tr w:rsidR="00D5402E" w:rsidRPr="005E3F17" w:rsidTr="006C15CB">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4 урок</w:t>
            </w: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11.15– 11.55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r>
      <w:tr w:rsidR="00D5402E" w:rsidRPr="005E3F17" w:rsidTr="006C15CB">
        <w:trPr>
          <w:trHeight w:val="279"/>
        </w:trPr>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11.55 – 12.35</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Обед, прогулка</w:t>
            </w:r>
          </w:p>
        </w:tc>
      </w:tr>
      <w:tr w:rsidR="00D5402E" w:rsidRPr="005E3F17" w:rsidTr="006C15CB">
        <w:trPr>
          <w:trHeight w:val="559"/>
        </w:trPr>
        <w:tc>
          <w:tcPr>
            <w:tcW w:w="1668"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b/>
              </w:rPr>
            </w:pPr>
          </w:p>
        </w:tc>
        <w:tc>
          <w:tcPr>
            <w:tcW w:w="3402"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12.40 – 14.00</w:t>
            </w:r>
          </w:p>
        </w:tc>
        <w:tc>
          <w:tcPr>
            <w:tcW w:w="450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Внеурочная деятельность</w:t>
            </w:r>
          </w:p>
          <w:p w:rsidR="00D5402E" w:rsidRPr="005E3F17" w:rsidRDefault="00D5402E" w:rsidP="006C15CB">
            <w:pPr>
              <w:tabs>
                <w:tab w:val="left" w:pos="142"/>
                <w:tab w:val="left" w:pos="284"/>
                <w:tab w:val="left" w:pos="426"/>
              </w:tabs>
              <w:ind w:firstLine="709"/>
              <w:jc w:val="both"/>
              <w:rPr>
                <w:rFonts w:ascii="Times New Roman" w:hAnsi="Times New Roman" w:cs="Times New Roman"/>
              </w:rPr>
            </w:pPr>
          </w:p>
        </w:tc>
      </w:tr>
    </w:tbl>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color w:val="FF0000"/>
        </w:rPr>
      </w:pP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внеурочной деятельности во 2-4 классах</w:t>
      </w:r>
    </w:p>
    <w:tbl>
      <w:tblPr>
        <w:tblStyle w:val="6"/>
        <w:tblW w:w="9606" w:type="dxa"/>
        <w:tblLook w:val="04A0"/>
      </w:tblPr>
      <w:tblGrid>
        <w:gridCol w:w="4361"/>
        <w:gridCol w:w="5245"/>
      </w:tblGrid>
      <w:tr w:rsidR="00D5402E" w:rsidRPr="005E3F17" w:rsidTr="006C15CB">
        <w:tc>
          <w:tcPr>
            <w:tcW w:w="436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Окончание  уроков  11.30</w:t>
            </w:r>
          </w:p>
        </w:tc>
        <w:tc>
          <w:tcPr>
            <w:tcW w:w="5245"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12.30</w:t>
            </w:r>
          </w:p>
        </w:tc>
      </w:tr>
      <w:tr w:rsidR="00D5402E" w:rsidRPr="005E3F17" w:rsidTr="006C15CB">
        <w:tc>
          <w:tcPr>
            <w:tcW w:w="436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11.30-12.50</w:t>
            </w:r>
          </w:p>
        </w:tc>
        <w:tc>
          <w:tcPr>
            <w:tcW w:w="5245"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12.30-13.40</w:t>
            </w:r>
          </w:p>
        </w:tc>
      </w:tr>
      <w:tr w:rsidR="00D5402E" w:rsidRPr="005E3F17" w:rsidTr="006C15CB">
        <w:tc>
          <w:tcPr>
            <w:tcW w:w="436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12.50 – 13.30</w:t>
            </w:r>
          </w:p>
        </w:tc>
        <w:tc>
          <w:tcPr>
            <w:tcW w:w="5245"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r>
      <w:tr w:rsidR="00D5402E" w:rsidRPr="005E3F17" w:rsidTr="006C15CB">
        <w:tc>
          <w:tcPr>
            <w:tcW w:w="4361"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c>
          <w:tcPr>
            <w:tcW w:w="5245"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 – 15.10</w:t>
            </w:r>
          </w:p>
        </w:tc>
      </w:tr>
    </w:tbl>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color w:val="FF0000"/>
        </w:rPr>
      </w:pP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Организация внеурочной деятельности в 5-11  классах</w:t>
      </w:r>
    </w:p>
    <w:tbl>
      <w:tblPr>
        <w:tblStyle w:val="6"/>
        <w:tblW w:w="9181" w:type="dxa"/>
        <w:tblLook w:val="04A0"/>
      </w:tblPr>
      <w:tblGrid>
        <w:gridCol w:w="2943"/>
        <w:gridCol w:w="3119"/>
        <w:gridCol w:w="3119"/>
      </w:tblGrid>
      <w:tr w:rsidR="00D5402E" w:rsidRPr="005E3F17" w:rsidTr="006C15CB">
        <w:tc>
          <w:tcPr>
            <w:tcW w:w="294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12.30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13.30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 xml:space="preserve">   Окончание уроков 14.20</w:t>
            </w:r>
          </w:p>
        </w:tc>
      </w:tr>
      <w:tr w:rsidR="00D5402E" w:rsidRPr="005E3F17" w:rsidTr="006C15CB">
        <w:tc>
          <w:tcPr>
            <w:tcW w:w="294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12.30-13.40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13.30-14.30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Динамическая пауза, обед 14.20-15.20</w:t>
            </w:r>
          </w:p>
        </w:tc>
      </w:tr>
      <w:tr w:rsidR="00D5402E" w:rsidRPr="005E3F17" w:rsidTr="006C15CB">
        <w:tc>
          <w:tcPr>
            <w:tcW w:w="2943"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13.40 – 14.20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14.30 – 15.10</w:t>
            </w:r>
          </w:p>
        </w:tc>
        <w:tc>
          <w:tcPr>
            <w:tcW w:w="3119" w:type="dxa"/>
          </w:tcPr>
          <w:p w:rsidR="00D5402E" w:rsidRPr="005E3F17" w:rsidRDefault="00D5402E" w:rsidP="006C15CB">
            <w:pPr>
              <w:tabs>
                <w:tab w:val="left" w:pos="142"/>
                <w:tab w:val="left" w:pos="284"/>
                <w:tab w:val="left" w:pos="426"/>
              </w:tabs>
              <w:ind w:firstLine="709"/>
              <w:jc w:val="both"/>
              <w:rPr>
                <w:rFonts w:ascii="Times New Roman" w:hAnsi="Times New Roman" w:cs="Times New Roman"/>
              </w:rPr>
            </w:pPr>
            <w:r w:rsidRPr="005E3F17">
              <w:rPr>
                <w:rFonts w:ascii="Times New Roman" w:hAnsi="Times New Roman" w:cs="Times New Roman"/>
              </w:rPr>
              <w:t>15.20- 16.00</w:t>
            </w:r>
          </w:p>
        </w:tc>
      </w:tr>
    </w:tbl>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rPr>
      </w:pP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Реализуемые образовательные программы:</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с умственной отсталости (В-1, В-2)</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НОДА (В-6.3, В-6.4)</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Адаптированная основная общеобразовательная программа для детей РАС (В-8.3, В-8.4)</w:t>
      </w:r>
    </w:p>
    <w:p w:rsidR="00D5402E" w:rsidRPr="005E3F17" w:rsidRDefault="00D5402E" w:rsidP="00D5402E">
      <w:pPr>
        <w:tabs>
          <w:tab w:val="left" w:pos="142"/>
          <w:tab w:val="left" w:pos="284"/>
          <w:tab w:val="left" w:pos="426"/>
        </w:tabs>
        <w:spacing w:after="0" w:line="240" w:lineRule="auto"/>
        <w:ind w:firstLine="709"/>
        <w:jc w:val="both"/>
        <w:rPr>
          <w:rFonts w:ascii="Times New Roman" w:eastAsia="Times New Roman" w:hAnsi="Times New Roman" w:cs="Times New Roman"/>
          <w:b/>
          <w:lang w:eastAsia="ru-RU"/>
        </w:rPr>
      </w:pPr>
    </w:p>
    <w:p w:rsidR="00D5402E" w:rsidRPr="005E3F17" w:rsidRDefault="00D5402E" w:rsidP="00D5402E">
      <w:pPr>
        <w:tabs>
          <w:tab w:val="left" w:pos="142"/>
          <w:tab w:val="left" w:pos="284"/>
          <w:tab w:val="left" w:pos="426"/>
        </w:tabs>
        <w:spacing w:after="0" w:line="240" w:lineRule="auto"/>
        <w:ind w:firstLine="709"/>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Сроки каникул на 2023-2024 учебный год </w:t>
      </w:r>
    </w:p>
    <w:p w:rsidR="00D5402E" w:rsidRPr="005E3F17" w:rsidRDefault="00D5402E" w:rsidP="00D5402E">
      <w:pPr>
        <w:tabs>
          <w:tab w:val="left" w:pos="142"/>
          <w:tab w:val="left" w:pos="284"/>
          <w:tab w:val="left" w:pos="426"/>
        </w:tabs>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69"/>
        <w:gridCol w:w="2659"/>
      </w:tblGrid>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lang w:eastAsia="ru-RU"/>
              </w:rPr>
              <w:t>Каникулы</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Сроки</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Количество дней</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1 четверть</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1 сентября – 28 октября</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41 день</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Осенние каникулы</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29 октября  – 7 ноября </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10 дней</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2 четверть</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8 ноября – 23 декабря</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33 дня</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Зимние  каникулы</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24 декабря – 7 января</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15 дней</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3 четверть</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08 января – 23 марта</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proofErr w:type="gramStart"/>
            <w:r w:rsidRPr="005E3F17">
              <w:rPr>
                <w:rFonts w:ascii="Times New Roman" w:eastAsia="Times New Roman" w:hAnsi="Times New Roman" w:cs="Times New Roman"/>
                <w:b/>
                <w:lang w:eastAsia="ru-RU"/>
              </w:rPr>
              <w:t>55 дня  (1доп.</w:t>
            </w:r>
            <w:proofErr w:type="gramEnd"/>
            <w:r w:rsidRPr="005E3F17">
              <w:rPr>
                <w:rFonts w:ascii="Times New Roman" w:eastAsia="Times New Roman" w:hAnsi="Times New Roman" w:cs="Times New Roman"/>
                <w:b/>
                <w:lang w:eastAsia="ru-RU"/>
              </w:rPr>
              <w:t xml:space="preserve"> </w:t>
            </w:r>
            <w:proofErr w:type="gramStart"/>
            <w:r w:rsidRPr="005E3F17">
              <w:rPr>
                <w:rFonts w:ascii="Times New Roman" w:eastAsia="Times New Roman" w:hAnsi="Times New Roman" w:cs="Times New Roman"/>
                <w:b/>
                <w:lang w:eastAsia="ru-RU"/>
              </w:rPr>
              <w:t>ЛУО В-1, 1доп. -3 ТУО -48 час.)</w:t>
            </w:r>
            <w:proofErr w:type="gramEnd"/>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Февральские каникулы  (для уч-ся  1-2 классов ЛУО и 1 доп.- 3 ТУО)</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19 февраля -25 февраля</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7дней</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Весенние каникулы</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24 марта – 31 марта </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8 дней</w:t>
            </w:r>
          </w:p>
        </w:tc>
      </w:tr>
      <w:tr w:rsidR="00D5402E" w:rsidRPr="005E3F17" w:rsidTr="006C15CB">
        <w:trPr>
          <w:trHeight w:val="1058"/>
        </w:trPr>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4 четверть</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01 апреля  – 31мая</w:t>
            </w:r>
          </w:p>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(С 01. 04. 2024 г. по 25.05.2024 для </w:t>
            </w:r>
            <w:r w:rsidRPr="005E3F17">
              <w:rPr>
                <w:rFonts w:ascii="Times New Roman" w:eastAsia="Times New Roman" w:hAnsi="Times New Roman" w:cs="Times New Roman"/>
                <w:lang w:eastAsia="ru-RU"/>
              </w:rPr>
              <w:t>уч-ся  9,1 классов ЛУО и 1 доп.- 3 ТУО)</w:t>
            </w:r>
          </w:p>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 Для </w:t>
            </w:r>
            <w:proofErr w:type="spellStart"/>
            <w:r w:rsidRPr="005E3F17">
              <w:rPr>
                <w:rFonts w:ascii="Times New Roman" w:eastAsia="Times New Roman" w:hAnsi="Times New Roman" w:cs="Times New Roman"/>
                <w:b/>
                <w:lang w:eastAsia="ru-RU"/>
              </w:rPr>
              <w:t>уч</w:t>
            </w:r>
            <w:proofErr w:type="gramStart"/>
            <w:r w:rsidRPr="005E3F17">
              <w:rPr>
                <w:rFonts w:ascii="Times New Roman" w:eastAsia="Times New Roman" w:hAnsi="Times New Roman" w:cs="Times New Roman"/>
                <w:b/>
                <w:lang w:eastAsia="ru-RU"/>
              </w:rPr>
              <w:t>.с</w:t>
            </w:r>
            <w:proofErr w:type="gramEnd"/>
            <w:r w:rsidRPr="005E3F17">
              <w:rPr>
                <w:rFonts w:ascii="Times New Roman" w:eastAsia="Times New Roman" w:hAnsi="Times New Roman" w:cs="Times New Roman"/>
                <w:b/>
                <w:lang w:eastAsia="ru-RU"/>
              </w:rPr>
              <w:t>я</w:t>
            </w:r>
            <w:proofErr w:type="spellEnd"/>
            <w:r w:rsidRPr="005E3F17">
              <w:rPr>
                <w:rFonts w:ascii="Times New Roman" w:eastAsia="Times New Roman" w:hAnsi="Times New Roman" w:cs="Times New Roman"/>
                <w:b/>
                <w:lang w:eastAsia="ru-RU"/>
              </w:rPr>
              <w:t xml:space="preserve"> 2-8кл ЛУО В- 1  43  дней  (38  дня </w:t>
            </w:r>
            <w:r w:rsidRPr="005E3F17">
              <w:rPr>
                <w:rFonts w:ascii="Times New Roman" w:eastAsia="Times New Roman" w:hAnsi="Times New Roman" w:cs="Times New Roman"/>
                <w:lang w:eastAsia="ru-RU"/>
              </w:rPr>
              <w:t>для уч-ся 9, 1-2 классов ЛУО и 1 доп.- 3 ТУО</w:t>
            </w:r>
            <w:r w:rsidRPr="005E3F17">
              <w:rPr>
                <w:rFonts w:ascii="Times New Roman" w:eastAsia="Times New Roman" w:hAnsi="Times New Roman" w:cs="Times New Roman"/>
                <w:b/>
                <w:lang w:eastAsia="ru-RU"/>
              </w:rPr>
              <w:t xml:space="preserve">) дней                       </w:t>
            </w: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Итоговая аттестация в 9 классе </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 xml:space="preserve">01.06.2024г. – 10.06. 2024. </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p>
        </w:tc>
      </w:tr>
      <w:tr w:rsidR="00D5402E" w:rsidRPr="005E3F17" w:rsidTr="006C15CB">
        <w:tc>
          <w:tcPr>
            <w:tcW w:w="2943"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b/>
                <w:lang w:eastAsia="ru-RU"/>
              </w:rPr>
            </w:pPr>
            <w:r w:rsidRPr="005E3F17">
              <w:rPr>
                <w:rFonts w:ascii="Times New Roman" w:eastAsia="Times New Roman" w:hAnsi="Times New Roman" w:cs="Times New Roman"/>
                <w:b/>
                <w:lang w:eastAsia="ru-RU"/>
              </w:rPr>
              <w:t xml:space="preserve">Летние каникулы </w:t>
            </w:r>
          </w:p>
        </w:tc>
        <w:tc>
          <w:tcPr>
            <w:tcW w:w="396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С 01.06 -31.08</w:t>
            </w:r>
          </w:p>
        </w:tc>
        <w:tc>
          <w:tcPr>
            <w:tcW w:w="2659" w:type="dxa"/>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lang w:eastAsia="ru-RU"/>
              </w:rPr>
              <w:t>92 дня</w:t>
            </w:r>
          </w:p>
        </w:tc>
      </w:tr>
      <w:tr w:rsidR="00D5402E" w:rsidRPr="005E3F17" w:rsidTr="006C15CB">
        <w:tc>
          <w:tcPr>
            <w:tcW w:w="9571" w:type="dxa"/>
            <w:gridSpan w:val="3"/>
          </w:tcPr>
          <w:p w:rsidR="00D5402E" w:rsidRPr="005E3F17" w:rsidRDefault="00D5402E" w:rsidP="006C15CB">
            <w:pPr>
              <w:tabs>
                <w:tab w:val="left" w:pos="142"/>
                <w:tab w:val="left" w:pos="284"/>
                <w:tab w:val="left" w:pos="426"/>
              </w:tabs>
              <w:spacing w:after="0" w:line="240" w:lineRule="auto"/>
              <w:jc w:val="both"/>
              <w:rPr>
                <w:rFonts w:ascii="Times New Roman" w:eastAsia="Times New Roman" w:hAnsi="Times New Roman" w:cs="Times New Roman"/>
                <w:lang w:eastAsia="ru-RU"/>
              </w:rPr>
            </w:pPr>
            <w:r w:rsidRPr="005E3F17">
              <w:rPr>
                <w:rFonts w:ascii="Times New Roman" w:eastAsia="Times New Roman" w:hAnsi="Times New Roman" w:cs="Times New Roman"/>
                <w:b/>
                <w:u w:val="single"/>
                <w:lang w:eastAsia="ru-RU"/>
              </w:rPr>
              <w:t>Итого:</w:t>
            </w:r>
            <w:r w:rsidRPr="005E3F17">
              <w:rPr>
                <w:rFonts w:ascii="Times New Roman" w:eastAsia="Times New Roman" w:hAnsi="Times New Roman" w:cs="Times New Roman"/>
                <w:lang w:eastAsia="ru-RU"/>
              </w:rPr>
              <w:t xml:space="preserve">  учебных – 172 дней (160 дней для уч-ся  1 класса ЛУО и 1 доп.- 3 ТУО), для учащихся 9 класса - 167 дня, каникулярных – 33 (для учащихся1 класса ЛУО и 1 доп.- 3 ТУО 40) дней</w:t>
            </w:r>
            <w:proofErr w:type="gramStart"/>
            <w:r w:rsidRPr="005E3F17">
              <w:rPr>
                <w:rFonts w:ascii="Times New Roman" w:eastAsia="Times New Roman" w:hAnsi="Times New Roman" w:cs="Times New Roman"/>
                <w:lang w:eastAsia="ru-RU"/>
              </w:rPr>
              <w:t xml:space="preserve"> .</w:t>
            </w:r>
            <w:proofErr w:type="gramEnd"/>
          </w:p>
        </w:tc>
      </w:tr>
    </w:tbl>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p>
    <w:p w:rsidR="00D5402E" w:rsidRPr="005E3F17" w:rsidRDefault="00D5402E" w:rsidP="00D5402E">
      <w:pPr>
        <w:tabs>
          <w:tab w:val="left" w:pos="142"/>
          <w:tab w:val="left" w:pos="284"/>
          <w:tab w:val="left" w:pos="426"/>
        </w:tabs>
        <w:spacing w:after="0" w:line="240" w:lineRule="auto"/>
        <w:ind w:firstLine="709"/>
        <w:jc w:val="both"/>
        <w:rPr>
          <w:rFonts w:ascii="Times New Roman" w:hAnsi="Times New Roman" w:cs="Times New Roman"/>
          <w:b/>
        </w:rPr>
      </w:pPr>
      <w:r w:rsidRPr="005E3F17">
        <w:rPr>
          <w:rFonts w:ascii="Times New Roman" w:hAnsi="Times New Roman" w:cs="Times New Roman"/>
          <w:b/>
        </w:rPr>
        <w:t>Годовой учебный график</w:t>
      </w:r>
    </w:p>
    <w:tbl>
      <w:tblPr>
        <w:tblStyle w:val="6"/>
        <w:tblW w:w="9606" w:type="dxa"/>
        <w:tblLayout w:type="fixed"/>
        <w:tblLook w:val="04A0"/>
      </w:tblPr>
      <w:tblGrid>
        <w:gridCol w:w="1984"/>
        <w:gridCol w:w="1526"/>
        <w:gridCol w:w="1134"/>
        <w:gridCol w:w="1134"/>
        <w:gridCol w:w="1134"/>
        <w:gridCol w:w="1276"/>
        <w:gridCol w:w="1418"/>
      </w:tblGrid>
      <w:tr w:rsidR="00D5402E" w:rsidRPr="005E3F17" w:rsidTr="006C15CB">
        <w:tc>
          <w:tcPr>
            <w:tcW w:w="1984" w:type="dxa"/>
          </w:tcPr>
          <w:p w:rsidR="00D5402E" w:rsidRPr="005E3F17" w:rsidRDefault="00D5402E" w:rsidP="006C15CB">
            <w:pPr>
              <w:tabs>
                <w:tab w:val="left" w:pos="142"/>
                <w:tab w:val="left" w:pos="284"/>
                <w:tab w:val="left" w:pos="426"/>
              </w:tabs>
              <w:jc w:val="both"/>
              <w:rPr>
                <w:rFonts w:ascii="Times New Roman" w:hAnsi="Times New Roman" w:cs="Times New Roman"/>
              </w:rPr>
            </w:pPr>
          </w:p>
        </w:tc>
        <w:tc>
          <w:tcPr>
            <w:tcW w:w="1526"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1 </w:t>
            </w:r>
            <w:proofErr w:type="gramStart"/>
            <w:r w:rsidRPr="005E3F17">
              <w:rPr>
                <w:rFonts w:ascii="Times New Roman" w:hAnsi="Times New Roman" w:cs="Times New Roman"/>
              </w:rPr>
              <w:t>доп</w:t>
            </w:r>
            <w:proofErr w:type="gramEnd"/>
            <w:r w:rsidRPr="005E3F17">
              <w:rPr>
                <w:rFonts w:ascii="Times New Roman" w:hAnsi="Times New Roman" w:cs="Times New Roman"/>
              </w:rPr>
              <w:t>,1-2ЛУО, 1-3 ТУО</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классы</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5-8</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классы</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9 </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276"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  10 ТУО</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c>
          <w:tcPr>
            <w:tcW w:w="1418"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11ТУО</w:t>
            </w:r>
          </w:p>
          <w:p w:rsidR="00D5402E" w:rsidRPr="005E3F17" w:rsidRDefault="00D5402E" w:rsidP="006C15CB">
            <w:pPr>
              <w:tabs>
                <w:tab w:val="left" w:pos="142"/>
                <w:tab w:val="left" w:pos="284"/>
                <w:tab w:val="left" w:pos="426"/>
              </w:tabs>
              <w:jc w:val="both"/>
              <w:rPr>
                <w:rFonts w:ascii="Times New Roman" w:hAnsi="Times New Roman" w:cs="Times New Roman"/>
              </w:rPr>
            </w:pP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класс</w:t>
            </w:r>
          </w:p>
        </w:tc>
      </w:tr>
      <w:tr w:rsidR="00D5402E" w:rsidRPr="005E3F17" w:rsidTr="006C15CB">
        <w:tc>
          <w:tcPr>
            <w:tcW w:w="198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Начало учебного года</w:t>
            </w:r>
          </w:p>
        </w:tc>
        <w:tc>
          <w:tcPr>
            <w:tcW w:w="7622" w:type="dxa"/>
            <w:gridSpan w:val="6"/>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1 сентября</w:t>
            </w:r>
          </w:p>
        </w:tc>
      </w:tr>
      <w:tr w:rsidR="00D5402E" w:rsidRPr="005E3F17" w:rsidTr="006C15CB">
        <w:tc>
          <w:tcPr>
            <w:tcW w:w="198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Продолжительность учебного года, </w:t>
            </w:r>
            <w:r w:rsidRPr="005E3F17">
              <w:rPr>
                <w:rFonts w:ascii="Times New Roman" w:hAnsi="Times New Roman" w:cs="Times New Roman"/>
              </w:rPr>
              <w:lastRenderedPageBreak/>
              <w:t>кол-во учебных недель</w:t>
            </w:r>
          </w:p>
        </w:tc>
        <w:tc>
          <w:tcPr>
            <w:tcW w:w="1526"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lastRenderedPageBreak/>
              <w:t>33</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134"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276"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c>
          <w:tcPr>
            <w:tcW w:w="1418" w:type="dxa"/>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34</w:t>
            </w:r>
          </w:p>
        </w:tc>
      </w:tr>
      <w:tr w:rsidR="00D5402E" w:rsidRPr="005E3F17" w:rsidTr="006C15CB">
        <w:trPr>
          <w:trHeight w:val="758"/>
        </w:trPr>
        <w:tc>
          <w:tcPr>
            <w:tcW w:w="198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lastRenderedPageBreak/>
              <w:t>Продолжительность учебной недели</w:t>
            </w:r>
          </w:p>
        </w:tc>
        <w:tc>
          <w:tcPr>
            <w:tcW w:w="1526"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 дней</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 xml:space="preserve">5 </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276"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c>
          <w:tcPr>
            <w:tcW w:w="1418"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дней</w:t>
            </w:r>
          </w:p>
        </w:tc>
      </w:tr>
      <w:tr w:rsidR="00D5402E" w:rsidRPr="005E3F17" w:rsidTr="006C15CB">
        <w:tc>
          <w:tcPr>
            <w:tcW w:w="198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Окончание учебного года</w:t>
            </w:r>
          </w:p>
        </w:tc>
        <w:tc>
          <w:tcPr>
            <w:tcW w:w="1526"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25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134"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25</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276"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c>
          <w:tcPr>
            <w:tcW w:w="1418" w:type="dxa"/>
            <w:tcBorders>
              <w:bottom w:val="single" w:sz="4" w:space="0" w:color="auto"/>
            </w:tcBorders>
          </w:tcPr>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31</w:t>
            </w:r>
          </w:p>
          <w:p w:rsidR="00D5402E" w:rsidRPr="005E3F17" w:rsidRDefault="00D5402E" w:rsidP="006C15CB">
            <w:pPr>
              <w:tabs>
                <w:tab w:val="left" w:pos="142"/>
                <w:tab w:val="left" w:pos="284"/>
                <w:tab w:val="left" w:pos="426"/>
              </w:tabs>
              <w:jc w:val="both"/>
              <w:rPr>
                <w:rFonts w:ascii="Times New Roman" w:hAnsi="Times New Roman" w:cs="Times New Roman"/>
              </w:rPr>
            </w:pPr>
            <w:r w:rsidRPr="005E3F17">
              <w:rPr>
                <w:rFonts w:ascii="Times New Roman" w:hAnsi="Times New Roman" w:cs="Times New Roman"/>
              </w:rPr>
              <w:t>мая</w:t>
            </w:r>
          </w:p>
        </w:tc>
      </w:tr>
    </w:tbl>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D5402E" w:rsidRDefault="00D5402E" w:rsidP="00D5402E">
      <w:pPr>
        <w:spacing w:after="0" w:line="240" w:lineRule="auto"/>
        <w:jc w:val="both"/>
        <w:rPr>
          <w:rFonts w:ascii="Times New Roman" w:hAnsi="Times New Roman" w:cs="Times New Roman"/>
          <w:b/>
          <w:u w:val="single"/>
        </w:rPr>
      </w:pPr>
    </w:p>
    <w:p w:rsidR="003D6731" w:rsidRPr="00333EE7" w:rsidRDefault="003D6731" w:rsidP="00333EE7">
      <w:pPr>
        <w:spacing w:after="0" w:line="240" w:lineRule="auto"/>
        <w:jc w:val="both"/>
        <w:rPr>
          <w:rFonts w:ascii="Times New Roman" w:hAnsi="Times New Roman" w:cs="Times New Roman"/>
        </w:rPr>
      </w:pPr>
    </w:p>
    <w:sectPr w:rsidR="003D6731" w:rsidRPr="00333EE7" w:rsidSect="00BD6B6D">
      <w:footerReference w:type="default" r:id="rId9"/>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96" w:rsidRDefault="004B5F96" w:rsidP="00CD3553">
      <w:pPr>
        <w:spacing w:after="0" w:line="240" w:lineRule="auto"/>
      </w:pPr>
      <w:r>
        <w:separator/>
      </w:r>
    </w:p>
  </w:endnote>
  <w:endnote w:type="continuationSeparator" w:id="1">
    <w:p w:rsidR="004B5F96" w:rsidRDefault="004B5F96" w:rsidP="00CD3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651934"/>
      <w:docPartObj>
        <w:docPartGallery w:val="Page Numbers (Bottom of Page)"/>
        <w:docPartUnique/>
      </w:docPartObj>
    </w:sdtPr>
    <w:sdtContent>
      <w:p w:rsidR="006C15CB" w:rsidRDefault="00E00436">
        <w:pPr>
          <w:pStyle w:val="ab"/>
          <w:jc w:val="center"/>
        </w:pPr>
        <w:fldSimple w:instr="PAGE   \* MERGEFORMAT">
          <w:r w:rsidR="00BF6B4B">
            <w:rPr>
              <w:noProof/>
            </w:rPr>
            <w:t>6</w:t>
          </w:r>
        </w:fldSimple>
      </w:p>
    </w:sdtContent>
  </w:sdt>
  <w:p w:rsidR="006C15CB" w:rsidRDefault="006C15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96" w:rsidRDefault="004B5F96" w:rsidP="00CD3553">
      <w:pPr>
        <w:spacing w:after="0" w:line="240" w:lineRule="auto"/>
      </w:pPr>
      <w:r>
        <w:separator/>
      </w:r>
    </w:p>
  </w:footnote>
  <w:footnote w:type="continuationSeparator" w:id="1">
    <w:p w:rsidR="004B5F96" w:rsidRDefault="004B5F96" w:rsidP="00CD3553">
      <w:pPr>
        <w:spacing w:after="0" w:line="240" w:lineRule="auto"/>
      </w:pPr>
      <w:r>
        <w:continuationSeparator/>
      </w:r>
    </w:p>
  </w:footnote>
  <w:footnote w:id="2">
    <w:p w:rsidR="006C15CB" w:rsidRPr="0035675B" w:rsidRDefault="006C15CB" w:rsidP="00CD3553">
      <w:pPr>
        <w:pStyle w:val="af0"/>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C087C"/>
    <w:multiLevelType w:val="hybridMultilevel"/>
    <w:tmpl w:val="4CE8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1A3DD2"/>
    <w:multiLevelType w:val="hybridMultilevel"/>
    <w:tmpl w:val="E15C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1E79"/>
    <w:multiLevelType w:val="hybridMultilevel"/>
    <w:tmpl w:val="772436DC"/>
    <w:lvl w:ilvl="0" w:tplc="48B81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663D52"/>
    <w:rsid w:val="000155C5"/>
    <w:rsid w:val="000F6BAC"/>
    <w:rsid w:val="001000F8"/>
    <w:rsid w:val="001224C8"/>
    <w:rsid w:val="00170A50"/>
    <w:rsid w:val="001C09D8"/>
    <w:rsid w:val="001E1E6E"/>
    <w:rsid w:val="00200B2B"/>
    <w:rsid w:val="00272E62"/>
    <w:rsid w:val="00274F1C"/>
    <w:rsid w:val="002B3242"/>
    <w:rsid w:val="002E5C40"/>
    <w:rsid w:val="00333EE7"/>
    <w:rsid w:val="003B1BDC"/>
    <w:rsid w:val="003B517F"/>
    <w:rsid w:val="003C1C02"/>
    <w:rsid w:val="003D6731"/>
    <w:rsid w:val="00414876"/>
    <w:rsid w:val="00420F75"/>
    <w:rsid w:val="00457E73"/>
    <w:rsid w:val="0047092A"/>
    <w:rsid w:val="00492DE7"/>
    <w:rsid w:val="004B5F96"/>
    <w:rsid w:val="004D7959"/>
    <w:rsid w:val="00505477"/>
    <w:rsid w:val="0052528B"/>
    <w:rsid w:val="005A3D38"/>
    <w:rsid w:val="00612BCB"/>
    <w:rsid w:val="00656252"/>
    <w:rsid w:val="00663D52"/>
    <w:rsid w:val="006B6218"/>
    <w:rsid w:val="006C15CB"/>
    <w:rsid w:val="006C6853"/>
    <w:rsid w:val="00763F3E"/>
    <w:rsid w:val="007C50E6"/>
    <w:rsid w:val="00814710"/>
    <w:rsid w:val="00877490"/>
    <w:rsid w:val="008B2C9D"/>
    <w:rsid w:val="008C20D8"/>
    <w:rsid w:val="008E633E"/>
    <w:rsid w:val="00940BA8"/>
    <w:rsid w:val="009423AD"/>
    <w:rsid w:val="00956A54"/>
    <w:rsid w:val="00977E31"/>
    <w:rsid w:val="009D2CB4"/>
    <w:rsid w:val="009F1974"/>
    <w:rsid w:val="00A33928"/>
    <w:rsid w:val="00A37AC8"/>
    <w:rsid w:val="00A85F03"/>
    <w:rsid w:val="00AF2DFD"/>
    <w:rsid w:val="00B51F45"/>
    <w:rsid w:val="00B76850"/>
    <w:rsid w:val="00BB4241"/>
    <w:rsid w:val="00BD6B6D"/>
    <w:rsid w:val="00BF6B4B"/>
    <w:rsid w:val="00C320AE"/>
    <w:rsid w:val="00C32C85"/>
    <w:rsid w:val="00C43606"/>
    <w:rsid w:val="00C52A95"/>
    <w:rsid w:val="00CA4C2E"/>
    <w:rsid w:val="00CD3553"/>
    <w:rsid w:val="00D07C54"/>
    <w:rsid w:val="00D5402E"/>
    <w:rsid w:val="00D71465"/>
    <w:rsid w:val="00DA4A0D"/>
    <w:rsid w:val="00DB6A7F"/>
    <w:rsid w:val="00E00436"/>
    <w:rsid w:val="00E04D84"/>
    <w:rsid w:val="00EE7FEC"/>
    <w:rsid w:val="00F01438"/>
    <w:rsid w:val="00F12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C8"/>
  </w:style>
  <w:style w:type="paragraph" w:styleId="3">
    <w:name w:val="heading 3"/>
    <w:basedOn w:val="a"/>
    <w:next w:val="a"/>
    <w:link w:val="31"/>
    <w:unhideWhenUsed/>
    <w:qFormat/>
    <w:rsid w:val="00CD3553"/>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D3553"/>
    <w:rPr>
      <w:rFonts w:asciiTheme="majorHAnsi" w:eastAsiaTheme="majorEastAsia" w:hAnsiTheme="majorHAnsi" w:cstheme="majorBidi"/>
      <w:b/>
      <w:bCs/>
      <w:color w:val="4F81BD" w:themeColor="accent1"/>
    </w:rPr>
  </w:style>
  <w:style w:type="paragraph" w:customStyle="1" w:styleId="ConsPlusNonformat">
    <w:name w:val="ConsPlusNonformat"/>
    <w:rsid w:val="00CD3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CD3553"/>
    <w:pPr>
      <w:ind w:left="720"/>
      <w:contextualSpacing/>
    </w:pPr>
    <w:rPr>
      <w:lang w:val="en-US" w:bidi="en-US"/>
    </w:rPr>
  </w:style>
  <w:style w:type="character" w:styleId="a5">
    <w:name w:val="Hyperlink"/>
    <w:basedOn w:val="a0"/>
    <w:uiPriority w:val="99"/>
    <w:unhideWhenUsed/>
    <w:rsid w:val="00CD3553"/>
    <w:rPr>
      <w:color w:val="0000FF"/>
      <w:u w:val="single"/>
    </w:rPr>
  </w:style>
  <w:style w:type="paragraph" w:customStyle="1" w:styleId="Style4">
    <w:name w:val="Style4"/>
    <w:basedOn w:val="a"/>
    <w:uiPriority w:val="99"/>
    <w:rsid w:val="00CD3553"/>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CD35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uiPriority w:val="99"/>
    <w:rsid w:val="00CD3553"/>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ontStyle11">
    <w:name w:val="Font Style11"/>
    <w:basedOn w:val="a0"/>
    <w:uiPriority w:val="99"/>
    <w:rsid w:val="00CD3553"/>
    <w:rPr>
      <w:rFonts w:ascii="Times New Roman" w:hAnsi="Times New Roman" w:cs="Times New Roman" w:hint="default"/>
      <w:b/>
      <w:bCs/>
      <w:sz w:val="26"/>
      <w:szCs w:val="26"/>
    </w:rPr>
  </w:style>
  <w:style w:type="character" w:customStyle="1" w:styleId="FontStyle12">
    <w:name w:val="Font Style12"/>
    <w:basedOn w:val="a0"/>
    <w:uiPriority w:val="99"/>
    <w:rsid w:val="00CD3553"/>
    <w:rPr>
      <w:rFonts w:ascii="Times New Roman" w:hAnsi="Times New Roman" w:cs="Times New Roman" w:hint="default"/>
      <w:sz w:val="26"/>
      <w:szCs w:val="26"/>
    </w:rPr>
  </w:style>
  <w:style w:type="paragraph" w:styleId="a7">
    <w:name w:val="No Spacing"/>
    <w:link w:val="a8"/>
    <w:uiPriority w:val="1"/>
    <w:qFormat/>
    <w:rsid w:val="00CD3553"/>
    <w:pPr>
      <w:spacing w:after="0" w:line="240" w:lineRule="auto"/>
    </w:pPr>
    <w:rPr>
      <w:rFonts w:ascii="Calibri" w:eastAsia="Times New Roman" w:hAnsi="Calibri" w:cs="Times New Roman"/>
    </w:rPr>
  </w:style>
  <w:style w:type="paragraph" w:customStyle="1" w:styleId="ConsPlusTitle">
    <w:name w:val="ConsPlusTitle"/>
    <w:rsid w:val="00CD3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D3553"/>
    <w:rPr>
      <w:rFonts w:eastAsiaTheme="minorEastAsia"/>
      <w:lang w:eastAsia="ru-RU"/>
    </w:rPr>
  </w:style>
  <w:style w:type="paragraph" w:styleId="ab">
    <w:name w:val="footer"/>
    <w:basedOn w:val="a"/>
    <w:link w:val="ac"/>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D3553"/>
    <w:rPr>
      <w:rFonts w:eastAsiaTheme="minorEastAsia"/>
      <w:lang w:eastAsia="ru-RU"/>
    </w:rPr>
  </w:style>
  <w:style w:type="table" w:styleId="ad">
    <w:name w:val="Table Grid"/>
    <w:basedOn w:val="a1"/>
    <w:uiPriority w:val="59"/>
    <w:rsid w:val="00CD3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CD3553"/>
    <w:rPr>
      <w:color w:val="800080" w:themeColor="followedHyperlink"/>
      <w:u w:val="single"/>
    </w:rPr>
  </w:style>
  <w:style w:type="character" w:styleId="af">
    <w:name w:val="footnote reference"/>
    <w:basedOn w:val="a0"/>
    <w:rsid w:val="00CD3553"/>
    <w:rPr>
      <w:vertAlign w:val="superscript"/>
    </w:rPr>
  </w:style>
  <w:style w:type="paragraph" w:styleId="af0">
    <w:name w:val="footnote text"/>
    <w:aliases w:val="Body Text Indent,Основной текст с отступом1,Основной текст с отступом11,Знак1,Body Text Indent1"/>
    <w:basedOn w:val="a"/>
    <w:link w:val="1"/>
    <w:rsid w:val="00CD3553"/>
    <w:pPr>
      <w:spacing w:after="0" w:line="240" w:lineRule="auto"/>
    </w:pPr>
    <w:rPr>
      <w:rFonts w:ascii="Calibri" w:eastAsia="Arial Unicode MS" w:hAnsi="Calibri" w:cs="Calibri"/>
      <w:color w:val="00000A"/>
      <w:kern w:val="1"/>
      <w:sz w:val="24"/>
      <w:szCs w:val="24"/>
      <w:lang w:eastAsia="ru-RU"/>
    </w:rPr>
  </w:style>
  <w:style w:type="character" w:customStyle="1" w:styleId="af1">
    <w:name w:val="Текст сноски Знак"/>
    <w:basedOn w:val="a0"/>
    <w:uiPriority w:val="99"/>
    <w:semiHidden/>
    <w:rsid w:val="00CD3553"/>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f0"/>
    <w:rsid w:val="00CD3553"/>
    <w:rPr>
      <w:rFonts w:ascii="Calibri" w:eastAsia="Arial Unicode MS" w:hAnsi="Calibri" w:cs="Calibri"/>
      <w:color w:val="00000A"/>
      <w:kern w:val="1"/>
      <w:sz w:val="24"/>
      <w:szCs w:val="24"/>
      <w:lang w:eastAsia="ru-RU"/>
    </w:rPr>
  </w:style>
  <w:style w:type="paragraph" w:customStyle="1" w:styleId="af2">
    <w:name w:val="Основной"/>
    <w:basedOn w:val="a"/>
    <w:rsid w:val="00CD35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Heading">
    <w:name w:val="Heading"/>
    <w:rsid w:val="00CD3553"/>
    <w:pPr>
      <w:suppressAutoHyphens/>
      <w:spacing w:after="0" w:line="240" w:lineRule="auto"/>
    </w:pPr>
    <w:rPr>
      <w:rFonts w:ascii="Arial" w:eastAsia="Arial" w:hAnsi="Arial" w:cs="Arial"/>
      <w:b/>
      <w:bCs/>
      <w:sz w:val="24"/>
      <w:szCs w:val="24"/>
      <w:lang w:eastAsia="ar-SA"/>
    </w:rPr>
  </w:style>
  <w:style w:type="character" w:customStyle="1" w:styleId="c12">
    <w:name w:val="c12"/>
    <w:basedOn w:val="a0"/>
    <w:rsid w:val="00CD3553"/>
  </w:style>
  <w:style w:type="character" w:customStyle="1" w:styleId="31">
    <w:name w:val="Заголовок 3 Знак1"/>
    <w:basedOn w:val="a0"/>
    <w:link w:val="3"/>
    <w:rsid w:val="00CD3553"/>
    <w:rPr>
      <w:rFonts w:ascii="Arial" w:eastAsiaTheme="majorEastAsia" w:hAnsi="Arial" w:cstheme="majorBidi"/>
      <w:b/>
      <w:bCs/>
      <w:i/>
      <w:kern w:val="1"/>
      <w:sz w:val="28"/>
    </w:rPr>
  </w:style>
  <w:style w:type="character" w:customStyle="1" w:styleId="a4">
    <w:name w:val="Абзац списка Знак"/>
    <w:link w:val="a3"/>
    <w:uiPriority w:val="34"/>
    <w:locked/>
    <w:rsid w:val="003D6731"/>
    <w:rPr>
      <w:lang w:val="en-US" w:bidi="en-US"/>
    </w:rPr>
  </w:style>
  <w:style w:type="paragraph" w:styleId="af3">
    <w:name w:val="Balloon Text"/>
    <w:basedOn w:val="a"/>
    <w:link w:val="af4"/>
    <w:uiPriority w:val="99"/>
    <w:semiHidden/>
    <w:unhideWhenUsed/>
    <w:rsid w:val="003D6731"/>
    <w:pPr>
      <w:spacing w:after="0" w:line="240" w:lineRule="auto"/>
      <w:ind w:right="-851"/>
      <w:jc w:val="center"/>
    </w:pPr>
    <w:rPr>
      <w:rFonts w:ascii="Tahoma" w:hAnsi="Tahoma" w:cs="Tahoma"/>
      <w:sz w:val="16"/>
      <w:szCs w:val="16"/>
    </w:rPr>
  </w:style>
  <w:style w:type="character" w:customStyle="1" w:styleId="af4">
    <w:name w:val="Текст выноски Знак"/>
    <w:basedOn w:val="a0"/>
    <w:link w:val="af3"/>
    <w:uiPriority w:val="99"/>
    <w:semiHidden/>
    <w:rsid w:val="003D6731"/>
    <w:rPr>
      <w:rFonts w:ascii="Tahoma" w:hAnsi="Tahoma" w:cs="Tahoma"/>
      <w:sz w:val="16"/>
      <w:szCs w:val="16"/>
    </w:rPr>
  </w:style>
  <w:style w:type="character" w:customStyle="1" w:styleId="a8">
    <w:name w:val="Без интервала Знак"/>
    <w:basedOn w:val="a0"/>
    <w:link w:val="a7"/>
    <w:uiPriority w:val="1"/>
    <w:rsid w:val="003D6731"/>
    <w:rPr>
      <w:rFonts w:ascii="Calibri" w:eastAsia="Times New Roman" w:hAnsi="Calibri" w:cs="Times New Roman"/>
    </w:rPr>
  </w:style>
  <w:style w:type="paragraph" w:customStyle="1" w:styleId="font5">
    <w:name w:val="font5"/>
    <w:basedOn w:val="a"/>
    <w:rsid w:val="003D6731"/>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3D6731"/>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3D67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3D673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3D67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6">
    <w:name w:val="Сетка таблицы6"/>
    <w:basedOn w:val="a1"/>
    <w:next w:val="ad"/>
    <w:uiPriority w:val="59"/>
    <w:rsid w:val="00F0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0F6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nhideWhenUsed/>
    <w:qFormat/>
    <w:rsid w:val="00CD3553"/>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D3553"/>
    <w:rPr>
      <w:rFonts w:asciiTheme="majorHAnsi" w:eastAsiaTheme="majorEastAsia" w:hAnsiTheme="majorHAnsi" w:cstheme="majorBidi"/>
      <w:b/>
      <w:bCs/>
      <w:color w:val="4F81BD" w:themeColor="accent1"/>
    </w:rPr>
  </w:style>
  <w:style w:type="paragraph" w:customStyle="1" w:styleId="ConsPlusNonformat">
    <w:name w:val="ConsPlusNonformat"/>
    <w:rsid w:val="00CD3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CD3553"/>
    <w:pPr>
      <w:ind w:left="720"/>
      <w:contextualSpacing/>
    </w:pPr>
    <w:rPr>
      <w:lang w:val="en-US" w:bidi="en-US"/>
    </w:rPr>
  </w:style>
  <w:style w:type="character" w:styleId="a5">
    <w:name w:val="Hyperlink"/>
    <w:basedOn w:val="a0"/>
    <w:uiPriority w:val="99"/>
    <w:unhideWhenUsed/>
    <w:rsid w:val="00CD3553"/>
    <w:rPr>
      <w:color w:val="0000FF"/>
      <w:u w:val="single"/>
    </w:rPr>
  </w:style>
  <w:style w:type="paragraph" w:customStyle="1" w:styleId="Style4">
    <w:name w:val="Style4"/>
    <w:basedOn w:val="a"/>
    <w:uiPriority w:val="99"/>
    <w:rsid w:val="00CD3553"/>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CD35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uiPriority w:val="99"/>
    <w:rsid w:val="00CD3553"/>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ontStyle11">
    <w:name w:val="Font Style11"/>
    <w:basedOn w:val="a0"/>
    <w:uiPriority w:val="99"/>
    <w:rsid w:val="00CD3553"/>
    <w:rPr>
      <w:rFonts w:ascii="Times New Roman" w:hAnsi="Times New Roman" w:cs="Times New Roman" w:hint="default"/>
      <w:b/>
      <w:bCs/>
      <w:sz w:val="26"/>
      <w:szCs w:val="26"/>
    </w:rPr>
  </w:style>
  <w:style w:type="character" w:customStyle="1" w:styleId="FontStyle12">
    <w:name w:val="Font Style12"/>
    <w:basedOn w:val="a0"/>
    <w:uiPriority w:val="99"/>
    <w:rsid w:val="00CD3553"/>
    <w:rPr>
      <w:rFonts w:ascii="Times New Roman" w:hAnsi="Times New Roman" w:cs="Times New Roman" w:hint="default"/>
      <w:sz w:val="26"/>
      <w:szCs w:val="26"/>
    </w:rPr>
  </w:style>
  <w:style w:type="paragraph" w:styleId="a7">
    <w:name w:val="No Spacing"/>
    <w:link w:val="a8"/>
    <w:uiPriority w:val="1"/>
    <w:qFormat/>
    <w:rsid w:val="00CD3553"/>
    <w:pPr>
      <w:spacing w:after="0" w:line="240" w:lineRule="auto"/>
    </w:pPr>
    <w:rPr>
      <w:rFonts w:ascii="Calibri" w:eastAsia="Times New Roman" w:hAnsi="Calibri" w:cs="Times New Roman"/>
    </w:rPr>
  </w:style>
  <w:style w:type="paragraph" w:customStyle="1" w:styleId="ConsPlusTitle">
    <w:name w:val="ConsPlusTitle"/>
    <w:rsid w:val="00CD3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D3553"/>
    <w:rPr>
      <w:rFonts w:eastAsiaTheme="minorEastAsia"/>
      <w:lang w:eastAsia="ru-RU"/>
    </w:rPr>
  </w:style>
  <w:style w:type="paragraph" w:styleId="ab">
    <w:name w:val="footer"/>
    <w:basedOn w:val="a"/>
    <w:link w:val="ac"/>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D3553"/>
    <w:rPr>
      <w:rFonts w:eastAsiaTheme="minorEastAsia"/>
      <w:lang w:eastAsia="ru-RU"/>
    </w:rPr>
  </w:style>
  <w:style w:type="table" w:styleId="ad">
    <w:name w:val="Table Grid"/>
    <w:basedOn w:val="a1"/>
    <w:uiPriority w:val="59"/>
    <w:rsid w:val="00CD3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CD3553"/>
    <w:rPr>
      <w:color w:val="800080" w:themeColor="followedHyperlink"/>
      <w:u w:val="single"/>
    </w:rPr>
  </w:style>
  <w:style w:type="character" w:styleId="af">
    <w:name w:val="footnote reference"/>
    <w:basedOn w:val="a0"/>
    <w:rsid w:val="00CD3553"/>
    <w:rPr>
      <w:vertAlign w:val="superscript"/>
    </w:rPr>
  </w:style>
  <w:style w:type="paragraph" w:styleId="af0">
    <w:name w:val="footnote text"/>
    <w:aliases w:val="Body Text Indent,Основной текст с отступом1,Основной текст с отступом11,Знак1,Body Text Indent1"/>
    <w:basedOn w:val="a"/>
    <w:link w:val="1"/>
    <w:rsid w:val="00CD3553"/>
    <w:pPr>
      <w:spacing w:after="0" w:line="240" w:lineRule="auto"/>
    </w:pPr>
    <w:rPr>
      <w:rFonts w:ascii="Calibri" w:eastAsia="Arial Unicode MS" w:hAnsi="Calibri" w:cs="Calibri"/>
      <w:color w:val="00000A"/>
      <w:kern w:val="1"/>
      <w:sz w:val="24"/>
      <w:szCs w:val="24"/>
      <w:lang w:eastAsia="ru-RU"/>
    </w:rPr>
  </w:style>
  <w:style w:type="character" w:customStyle="1" w:styleId="af1">
    <w:name w:val="Текст сноски Знак"/>
    <w:basedOn w:val="a0"/>
    <w:uiPriority w:val="99"/>
    <w:semiHidden/>
    <w:rsid w:val="00CD3553"/>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f0"/>
    <w:rsid w:val="00CD3553"/>
    <w:rPr>
      <w:rFonts w:ascii="Calibri" w:eastAsia="Arial Unicode MS" w:hAnsi="Calibri" w:cs="Calibri"/>
      <w:color w:val="00000A"/>
      <w:kern w:val="1"/>
      <w:sz w:val="24"/>
      <w:szCs w:val="24"/>
      <w:lang w:eastAsia="ru-RU"/>
    </w:rPr>
  </w:style>
  <w:style w:type="paragraph" w:customStyle="1" w:styleId="af2">
    <w:name w:val="Основной"/>
    <w:basedOn w:val="a"/>
    <w:rsid w:val="00CD35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Heading">
    <w:name w:val="Heading"/>
    <w:rsid w:val="00CD3553"/>
    <w:pPr>
      <w:suppressAutoHyphens/>
      <w:spacing w:after="0" w:line="240" w:lineRule="auto"/>
    </w:pPr>
    <w:rPr>
      <w:rFonts w:ascii="Arial" w:eastAsia="Arial" w:hAnsi="Arial" w:cs="Arial"/>
      <w:b/>
      <w:bCs/>
      <w:sz w:val="24"/>
      <w:szCs w:val="24"/>
      <w:lang w:eastAsia="ar-SA"/>
    </w:rPr>
  </w:style>
  <w:style w:type="character" w:customStyle="1" w:styleId="c12">
    <w:name w:val="c12"/>
    <w:basedOn w:val="a0"/>
    <w:rsid w:val="00CD3553"/>
  </w:style>
  <w:style w:type="character" w:customStyle="1" w:styleId="31">
    <w:name w:val="Заголовок 3 Знак1"/>
    <w:basedOn w:val="a0"/>
    <w:link w:val="3"/>
    <w:rsid w:val="00CD3553"/>
    <w:rPr>
      <w:rFonts w:ascii="Arial" w:eastAsiaTheme="majorEastAsia" w:hAnsi="Arial" w:cstheme="majorBidi"/>
      <w:b/>
      <w:bCs/>
      <w:i/>
      <w:kern w:val="1"/>
      <w:sz w:val="28"/>
    </w:rPr>
  </w:style>
  <w:style w:type="character" w:customStyle="1" w:styleId="a4">
    <w:name w:val="Абзац списка Знак"/>
    <w:link w:val="a3"/>
    <w:uiPriority w:val="34"/>
    <w:locked/>
    <w:rsid w:val="003D6731"/>
    <w:rPr>
      <w:lang w:val="en-US" w:bidi="en-US"/>
    </w:rPr>
  </w:style>
  <w:style w:type="paragraph" w:styleId="af3">
    <w:name w:val="Balloon Text"/>
    <w:basedOn w:val="a"/>
    <w:link w:val="af4"/>
    <w:uiPriority w:val="99"/>
    <w:semiHidden/>
    <w:unhideWhenUsed/>
    <w:rsid w:val="003D6731"/>
    <w:pPr>
      <w:spacing w:after="0" w:line="240" w:lineRule="auto"/>
      <w:ind w:right="-851"/>
      <w:jc w:val="center"/>
    </w:pPr>
    <w:rPr>
      <w:rFonts w:ascii="Tahoma" w:hAnsi="Tahoma" w:cs="Tahoma"/>
      <w:sz w:val="16"/>
      <w:szCs w:val="16"/>
    </w:rPr>
  </w:style>
  <w:style w:type="character" w:customStyle="1" w:styleId="af4">
    <w:name w:val="Текст выноски Знак"/>
    <w:basedOn w:val="a0"/>
    <w:link w:val="af3"/>
    <w:uiPriority w:val="99"/>
    <w:semiHidden/>
    <w:rsid w:val="003D6731"/>
    <w:rPr>
      <w:rFonts w:ascii="Tahoma" w:hAnsi="Tahoma" w:cs="Tahoma"/>
      <w:sz w:val="16"/>
      <w:szCs w:val="16"/>
    </w:rPr>
  </w:style>
  <w:style w:type="character" w:customStyle="1" w:styleId="a8">
    <w:name w:val="Без интервала Знак"/>
    <w:basedOn w:val="a0"/>
    <w:link w:val="a7"/>
    <w:uiPriority w:val="1"/>
    <w:rsid w:val="003D6731"/>
    <w:rPr>
      <w:rFonts w:ascii="Calibri" w:eastAsia="Times New Roman" w:hAnsi="Calibri" w:cs="Times New Roman"/>
    </w:rPr>
  </w:style>
  <w:style w:type="paragraph" w:customStyle="1" w:styleId="font5">
    <w:name w:val="font5"/>
    <w:basedOn w:val="a"/>
    <w:rsid w:val="003D6731"/>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3D6731"/>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3D67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3D673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3D67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6">
    <w:name w:val="Сетка таблицы6"/>
    <w:basedOn w:val="a1"/>
    <w:next w:val="ad"/>
    <w:uiPriority w:val="59"/>
    <w:rsid w:val="00F0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507675">
      <w:bodyDiv w:val="1"/>
      <w:marLeft w:val="0"/>
      <w:marRight w:val="0"/>
      <w:marTop w:val="0"/>
      <w:marBottom w:val="0"/>
      <w:divBdr>
        <w:top w:val="none" w:sz="0" w:space="0" w:color="auto"/>
        <w:left w:val="none" w:sz="0" w:space="0" w:color="auto"/>
        <w:bottom w:val="none" w:sz="0" w:space="0" w:color="auto"/>
        <w:right w:val="none" w:sz="0" w:space="0" w:color="auto"/>
      </w:divBdr>
    </w:div>
    <w:div w:id="9382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F5F9-6E70-422D-8A1E-0D6E108E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7237</Words>
  <Characters>41256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7</cp:revision>
  <cp:lastPrinted>2023-06-30T12:58:00Z</cp:lastPrinted>
  <dcterms:created xsi:type="dcterms:W3CDTF">2023-06-15T04:36:00Z</dcterms:created>
  <dcterms:modified xsi:type="dcterms:W3CDTF">2023-07-10T08:26:00Z</dcterms:modified>
</cp:coreProperties>
</file>